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60"/>
      </w:pPr>
      <w:r>
        <w:rPr>
          <w:rFonts w:ascii="Calibri" w:hAnsi="Calibri" w:eastAsia="Calibri" w:cs="Calibri"/>
          <w:color w:val="0071E3"/>
          <w:sz w:val="16"/>
          <w:szCs w:val="16"/>
          <w:b w:val="1"/>
          <w:bCs w:val="1"/>
        </w:rPr>
        <w:t xml:space="preserve">TENDER BID SUBMISSION</w:t>
      </w:r>
    </w:p>
    <w:p>
      <w:pPr>
        <w:jc w:val="center"/>
        <w:spacing w:after="60"/>
      </w:pPr>
      <w:r>
        <w:rPr>
          <w:rFonts w:ascii="Calibri" w:hAnsi="Calibri" w:eastAsia="Calibri" w:cs="Calibri"/>
          <w:color w:val="1D1D1F"/>
          <w:sz w:val="48"/>
          <w:szCs w:val="48"/>
          <w:b w:val="1"/>
          <w:bCs w:val="1"/>
        </w:rPr>
        <w:t xml:space="preserve">Technical &amp; Financial Bid</w:t>
      </w:r>
    </w:p>
    <w:p>
      <w:pPr>
        <w:jc w:val="center"/>
        <w:spacing w:after="100"/>
      </w:pPr>
      <w:r>
        <w:rPr>
          <w:rFonts w:ascii="Calibri" w:hAnsi="Calibri" w:eastAsia="Calibri" w:cs="Calibri"/>
          <w:color w:val="6E6E73"/>
          <w:sz w:val="22"/>
          <w:szCs w:val="22"/>
        </w:rPr>
        <w:t xml:space="preserve">RfP No.  TENDER/EPC/2026-27/1BC3</w:t>
      </w:r>
    </w:p>
    <w:p>
      <w:pPr>
        <w:jc w:val="center"/>
        <w:spacing w:after="200"/>
      </w:pPr>
      <w:r>
        <w:rPr>
          <w:rFonts w:ascii="Calibri" w:hAnsi="Calibri" w:eastAsia="Calibri" w:cs="Calibri"/>
          <w:color w:val="6E6E73"/>
          <w:sz w:val="18"/>
          <w:szCs w:val="18"/>
        </w:rPr>
        <w:t xml:space="preserve">Submission of Technical Qualification and Financial Bid in response to the Tender Document referenced as Rooftop Solar PV Power 2026 - complete scope of supply, installation, testing &amp; commissioning on Turnkey EPC basis.</w:t>
      </w:r>
    </w:p>
    <w:tbl>
      <w:tblGrid>
        <w:gridCol w:w="1700" w:type="dxa"/>
        <w:gridCol w:w="3050" w:type="dxa"/>
        <w:gridCol w:w="1700" w:type="dxa"/>
        <w:gridCol w:w="3050" w:type="dxa"/>
      </w:tblGrid>
      <w:tblPr>
        <w:jc w:val="center"/>
        <w:tblW w:w="0" w:type="dxa"/>
        <w:tblLayout w:type="autofit"/>
        <w:tblCellMar>
          <w:top w:w="100" w:type="dxa"/>
          <w:left w:w="100" w:type="dxa"/>
          <w:right w:w="100" w:type="dxa"/>
          <w:bottom w:w="100" w:type="dxa"/>
        </w:tblCellMar>
        <w:tblBorders>
          <w:top w:val="single" w:sz="4" w:color="F0F0F2"/>
          <w:left w:val="single" w:sz="4" w:color="F0F0F2"/>
          <w:right w:val="single" w:sz="4" w:color="F0F0F2"/>
          <w:bottom w:val="single" w:sz="4" w:color="F0F0F2"/>
          <w:insideH w:val="single" w:sz="4" w:color="F0F0F2"/>
          <w:insideV w:val="single" w:sz="4" w:color="F0F0F2"/>
        </w:tblBorders>
      </w:tblPr>
      <w:tr>
        <w:trPr/>
        <w:tc>
          <w:tcPr>
            <w:tcW w:w="1700" w:type="dxa"/>
            <w:vAlign w:val="top"/>
            <w:noWrap/>
          </w:tcPr>
          <w:p>
            <w:pPr/>
            <w:r>
              <w:rPr>
                <w:rFonts w:ascii="Calibri" w:hAnsi="Calibri" w:eastAsia="Calibri" w:cs="Calibri"/>
                <w:color w:val="86868B"/>
                <w:sz w:val="16"/>
                <w:szCs w:val="16"/>
                <w:b w:val="1"/>
                <w:bCs w:val="1"/>
              </w:rPr>
              <w:t xml:space="preserve">SUBMITTED TO</w:t>
            </w:r>
          </w:p>
        </w:tc>
        <w:tc>
          <w:tcPr>
            <w:tcW w:w="3050" w:type="dxa"/>
            <w:vAlign w:val="top"/>
            <w:noWrap/>
          </w:tcPr>
          <w:p>
            <w:pPr/>
            <w:r>
              <w:rPr>
                <w:rFonts w:ascii="Calibri" w:hAnsi="Calibri" w:eastAsia="Calibri" w:cs="Calibri"/>
                <w:color w:val="1D1D1F"/>
                <w:sz w:val="20"/>
                <w:szCs w:val="20"/>
              </w:rPr>
              <w:t xml:space="preserve">The Concerned Tender Authority</w:t>
            </w:r>
          </w:p>
        </w:tc>
        <w:tc>
          <w:tcPr>
            <w:tcW w:w="1700" w:type="dxa"/>
            <w:vAlign w:val="top"/>
            <w:noWrap/>
          </w:tcPr>
          <w:p>
            <w:pPr/>
            <w:r>
              <w:rPr>
                <w:rFonts w:ascii="Calibri" w:hAnsi="Calibri" w:eastAsia="Calibri" w:cs="Calibri"/>
                <w:color w:val="86868B"/>
                <w:sz w:val="16"/>
                <w:szCs w:val="16"/>
                <w:b w:val="1"/>
                <w:bCs w:val="1"/>
              </w:rPr>
              <w:t xml:space="preserve">DATE OF SUBMISSION</w:t>
            </w:r>
          </w:p>
        </w:tc>
        <w:tc>
          <w:tcPr>
            <w:tcW w:w="3050" w:type="dxa"/>
            <w:vAlign w:val="top"/>
            <w:noWrap/>
          </w:tcPr>
          <w:p>
            <w:pPr/>
            <w:r>
              <w:rPr>
                <w:rFonts w:ascii="Calibri" w:hAnsi="Calibri" w:eastAsia="Calibri" w:cs="Calibri"/>
                <w:color w:val="1D1D1F"/>
                <w:sz w:val="20"/>
                <w:szCs w:val="20"/>
              </w:rPr>
              <w:t xml:space="preserve">01 May 2026</w:t>
            </w:r>
          </w:p>
        </w:tc>
      </w:tr>
      <w:tr>
        <w:trPr/>
        <w:tc>
          <w:tcPr>
            <w:tcW w:w="1700" w:type="dxa"/>
            <w:vAlign w:val="top"/>
            <w:noWrap/>
          </w:tcPr>
          <w:p>
            <w:pPr/>
            <w:r>
              <w:rPr>
                <w:rFonts w:ascii="Calibri" w:hAnsi="Calibri" w:eastAsia="Calibri" w:cs="Calibri"/>
                <w:color w:val="86868B"/>
                <w:sz w:val="16"/>
                <w:szCs w:val="16"/>
                <w:b w:val="1"/>
                <w:bCs w:val="1"/>
              </w:rPr>
              <w:t xml:space="preserve">SUBMITTED BY</w:t>
            </w:r>
          </w:p>
        </w:tc>
        <w:tc>
          <w:tcPr>
            <w:tcW w:w="3050" w:type="dxa"/>
            <w:vAlign w:val="top"/>
            <w:noWrap/>
          </w:tcPr>
          <w:p>
            <w:pPr/>
            <w:r>
              <w:rPr>
                <w:rFonts w:ascii="Calibri" w:hAnsi="Calibri" w:eastAsia="Calibri" w:cs="Calibri"/>
                <w:color w:val="1D1D1F"/>
                <w:sz w:val="20"/>
                <w:szCs w:val="20"/>
              </w:rPr>
              <w:t xml:space="preserve">AuraVolt EPC Solutions Pvt. Ltd., Jaipur, Rajasthan</w:t>
            </w:r>
          </w:p>
        </w:tc>
        <w:tc>
          <w:tcPr>
            <w:tcW w:w="1700" w:type="dxa"/>
            <w:vAlign w:val="top"/>
            <w:noWrap/>
          </w:tcPr>
          <w:p>
            <w:pPr/>
            <w:r>
              <w:rPr>
                <w:rFonts w:ascii="Calibri" w:hAnsi="Calibri" w:eastAsia="Calibri" w:cs="Calibri"/>
                <w:color w:val="86868B"/>
                <w:sz w:val="16"/>
                <w:szCs w:val="16"/>
                <w:b w:val="1"/>
                <w:bCs w:val="1"/>
              </w:rPr>
              <w:t xml:space="preserve">BID REFERENCE</w:t>
            </w:r>
          </w:p>
        </w:tc>
        <w:tc>
          <w:tcPr>
            <w:tcW w:w="3050" w:type="dxa"/>
            <w:vAlign w:val="top"/>
            <w:noWrap/>
          </w:tcPr>
          <w:p>
            <w:pPr/>
            <w:r>
              <w:rPr>
                <w:rFonts w:ascii="Calibri" w:hAnsi="Calibri" w:eastAsia="Calibri" w:cs="Calibri"/>
                <w:color w:val="1D1D1F"/>
                <w:sz w:val="20"/>
                <w:szCs w:val="20"/>
              </w:rPr>
              <w:t xml:space="preserve">AVE/TENDER/2026/315A</w:t>
            </w:r>
          </w:p>
        </w:tc>
      </w:tr>
      <w:tr>
        <w:trPr/>
        <w:tc>
          <w:tcPr>
            <w:tcW w:w="1700" w:type="dxa"/>
            <w:vAlign w:val="top"/>
            <w:noWrap/>
          </w:tcPr>
          <w:p>
            <w:pPr/>
            <w:r>
              <w:rPr>
                <w:rFonts w:ascii="Calibri" w:hAnsi="Calibri" w:eastAsia="Calibri" w:cs="Calibri"/>
                <w:color w:val="86868B"/>
                <w:sz w:val="16"/>
                <w:szCs w:val="16"/>
                <w:b w:val="1"/>
                <w:bCs w:val="1"/>
              </w:rPr>
              <w:t xml:space="preserve">AUTHORISED SIGNATORY</w:t>
            </w:r>
          </w:p>
        </w:tc>
        <w:tc>
          <w:tcPr>
            <w:tcW w:w="3050" w:type="dxa"/>
            <w:vAlign w:val="top"/>
            <w:noWrap/>
          </w:tcPr>
          <w:p>
            <w:pPr/>
            <w:r>
              <w:rPr>
                <w:rFonts w:ascii="Calibri" w:hAnsi="Calibri" w:eastAsia="Calibri" w:cs="Calibri"/>
                <w:color w:val="1D1D1F"/>
                <w:sz w:val="20"/>
                <w:szCs w:val="20"/>
              </w:rPr>
              <w:t xml:space="preserve">Mr. Arvind Mehta, Director (Technical)</w:t>
            </w:r>
          </w:p>
        </w:tc>
        <w:tc>
          <w:tcPr>
            <w:tcW w:w="1700" w:type="dxa"/>
            <w:vAlign w:val="top"/>
            <w:noWrap/>
          </w:tcPr>
          <w:p>
            <w:pPr/>
            <w:r>
              <w:rPr>
                <w:rFonts w:ascii="Calibri" w:hAnsi="Calibri" w:eastAsia="Calibri" w:cs="Calibri"/>
                <w:color w:val="86868B"/>
                <w:sz w:val="16"/>
                <w:szCs w:val="16"/>
                <w:b w:val="1"/>
                <w:bCs w:val="1"/>
              </w:rPr>
              <w:t xml:space="preserve">DSC USED</w:t>
            </w:r>
          </w:p>
        </w:tc>
        <w:tc>
          <w:tcPr>
            <w:tcW w:w="3050" w:type="dxa"/>
            <w:vAlign w:val="top"/>
            <w:noWrap/>
          </w:tcPr>
          <w:p>
            <w:pPr/>
            <w:r>
              <w:rPr>
                <w:rFonts w:ascii="Calibri" w:hAnsi="Calibri" w:eastAsia="Calibri" w:cs="Calibri"/>
                <w:color w:val="1D1D1F"/>
                <w:sz w:val="20"/>
                <w:szCs w:val="20"/>
              </w:rPr>
              <w:t xml:space="preserve">Class-III DSC | Token No. SIFY-2026-1BC-89D9</w:t>
            </w:r>
          </w:p>
        </w:tc>
      </w:tr>
      <w:tr>
        <w:trPr/>
        <w:tc>
          <w:tcPr>
            <w:tcW w:w="1700" w:type="dxa"/>
            <w:vAlign w:val="top"/>
            <w:noWrap/>
          </w:tcPr>
          <w:p>
            <w:pPr/>
            <w:r>
              <w:rPr>
                <w:rFonts w:ascii="Calibri" w:hAnsi="Calibri" w:eastAsia="Calibri" w:cs="Calibri"/>
                <w:color w:val="86868B"/>
                <w:sz w:val="16"/>
                <w:szCs w:val="16"/>
                <w:b w:val="1"/>
                <w:bCs w:val="1"/>
              </w:rPr>
              <w:t xml:space="preserve">EMD / BID SECURITY</w:t>
            </w:r>
          </w:p>
        </w:tc>
        <w:tc>
          <w:tcPr>
            <w:tcW w:w="3050" w:type="dxa"/>
            <w:vAlign w:val="top"/>
            <w:noWrap/>
          </w:tcPr>
          <w:p>
            <w:pPr/>
            <w:r>
              <w:rPr>
                <w:rFonts w:ascii="Calibri" w:hAnsi="Calibri" w:eastAsia="Calibri" w:cs="Calibri"/>
                <w:color w:val="1D1D1F"/>
                <w:sz w:val="20"/>
                <w:szCs w:val="20"/>
              </w:rPr>
              <w:t xml:space="preserve">INR 18,75,000/- | BG No. SBI/JPR/BG/2026/1BC38</w:t>
            </w:r>
          </w:p>
        </w:tc>
        <w:tc>
          <w:tcPr>
            <w:tcW w:w="1700" w:type="dxa"/>
            <w:vAlign w:val="top"/>
            <w:noWrap/>
          </w:tcPr>
          <w:p>
            <w:pPr/>
            <w:r>
              <w:rPr>
                <w:rFonts w:ascii="Calibri" w:hAnsi="Calibri" w:eastAsia="Calibri" w:cs="Calibri"/>
                <w:color w:val="86868B"/>
                <w:sz w:val="16"/>
                <w:szCs w:val="16"/>
                <w:b w:val="1"/>
                <w:bCs w:val="1"/>
              </w:rPr>
              <w:t xml:space="preserve">TENDER FEE REF.</w:t>
            </w:r>
          </w:p>
        </w:tc>
        <w:tc>
          <w:tcPr>
            <w:tcW w:w="3050" w:type="dxa"/>
            <w:vAlign w:val="top"/>
            <w:noWrap/>
          </w:tcPr>
          <w:p>
            <w:pPr/>
            <w:r>
              <w:rPr>
                <w:rFonts w:ascii="Calibri" w:hAnsi="Calibri" w:eastAsia="Calibri" w:cs="Calibri"/>
                <w:color w:val="1D1D1F"/>
                <w:sz w:val="20"/>
                <w:szCs w:val="20"/>
              </w:rPr>
              <w:t xml:space="preserve">NEFT Ref. SBIN261BC389 | INR 11,800/- (incl. GST)</w:t>
            </w:r>
          </w:p>
        </w:tc>
      </w:tr>
      <w:tr>
        <w:trPr/>
        <w:tc>
          <w:tcPr>
            <w:tcW w:w="1700" w:type="dxa"/>
            <w:vAlign w:val="top"/>
            <w:noWrap/>
          </w:tcPr>
          <w:p>
            <w:pPr/>
            <w:r>
              <w:rPr>
                <w:rFonts w:ascii="Calibri" w:hAnsi="Calibri" w:eastAsia="Calibri" w:cs="Calibri"/>
                <w:color w:val="86868B"/>
                <w:sz w:val="16"/>
                <w:szCs w:val="16"/>
                <w:b w:val="1"/>
                <w:bCs w:val="1"/>
              </w:rPr>
              <w:t xml:space="preserve">BID VALIDITY</w:t>
            </w:r>
          </w:p>
        </w:tc>
        <w:tc>
          <w:tcPr>
            <w:tcW w:w="3050" w:type="dxa"/>
            <w:vAlign w:val="top"/>
            <w:noWrap/>
          </w:tcPr>
          <w:p>
            <w:pPr/>
            <w:r>
              <w:rPr>
                <w:rFonts w:ascii="Calibri" w:hAnsi="Calibri" w:eastAsia="Calibri" w:cs="Calibri"/>
                <w:color w:val="1D1D1F"/>
                <w:sz w:val="20"/>
                <w:szCs w:val="20"/>
              </w:rPr>
              <w:t xml:space="preserve">180 days from Financial Bid opening (i.e., up to 28 October 2026)</w:t>
            </w:r>
          </w:p>
        </w:tc>
        <w:tc>
          <w:tcPr>
            <w:tcW w:w="1700" w:type="dxa"/>
            <w:vAlign w:val="top"/>
            <w:noWrap/>
          </w:tcPr>
          <w:p>
            <w:pPr/>
            <w:r>
              <w:rPr>
                <w:rFonts w:ascii="Calibri" w:hAnsi="Calibri" w:eastAsia="Calibri" w:cs="Calibri"/>
                <w:color w:val="86868B"/>
                <w:sz w:val="16"/>
                <w:szCs w:val="16"/>
                <w:b w:val="1"/>
                <w:bCs w:val="1"/>
              </w:rPr>
              <w:t xml:space="preserve">TYPE OF BID</w:t>
            </w:r>
          </w:p>
        </w:tc>
        <w:tc>
          <w:tcPr>
            <w:tcW w:w="3050" w:type="dxa"/>
            <w:vAlign w:val="top"/>
            <w:noWrap/>
          </w:tcPr>
          <w:p>
            <w:pPr/>
            <w:r>
              <w:rPr>
                <w:rFonts w:ascii="Calibri" w:hAnsi="Calibri" w:eastAsia="Calibri" w:cs="Calibri"/>
                <w:color w:val="1D1D1F"/>
                <w:sz w:val="20"/>
                <w:szCs w:val="20"/>
              </w:rPr>
              <w:t xml:space="preserve">Two-Envelope: Technical Bid (Env. 1) + Financial Bid (Env. 2)</w:t>
            </w:r>
          </w:p>
        </w:tc>
      </w:tr>
    </w:tbl>
    <w:p/>
    <w:p>
      <w:pPr>
        <w:spacing w:before="200" w:after="40"/>
      </w:pPr>
      <w:r>
        <w:rPr>
          <w:rFonts w:ascii="Calibri" w:hAnsi="Calibri" w:eastAsia="Calibri" w:cs="Calibri"/>
          <w:color w:val="0071E3"/>
          <w:sz w:val="16"/>
          <w:szCs w:val="16"/>
          <w:b w:val="1"/>
          <w:bCs w:val="1"/>
        </w:rPr>
        <w:t xml:space="preserve"/>
      </w:r>
    </w:p>
    <w:p>
      <w:pPr>
        <w:spacing w:after="100"/>
      </w:pPr>
      <w:r>
        <w:rPr>
          <w:rFonts w:ascii="Calibri" w:hAnsi="Calibri" w:eastAsia="Calibri" w:cs="Calibri"/>
          <w:color w:val="1D1D1F"/>
          <w:sz w:val="24"/>
          <w:szCs w:val="24"/>
          <w:b w:val="1"/>
          <w:bCs w:val="1"/>
        </w:rPr>
        <w:t xml:space="preserve">Covering Letter</w:t>
      </w:r>
    </w:p>
    <w:p>
      <w:pPr>
        <w:spacing w:after="0"/>
      </w:pPr>
      <w:r>
        <w:rPr>
          <w:rFonts w:ascii="Calibri" w:hAnsi="Calibri" w:eastAsia="Calibri" w:cs="Calibri"/>
          <w:color w:val="1D1D1F"/>
          <w:sz w:val="18"/>
          <w:szCs w:val="18"/>
        </w:rPr>
        <w:t xml:space="preserve">To,</w:t>
      </w:r>
    </w:p>
    <w:p>
      <w:pPr>
        <w:spacing w:after="0"/>
      </w:pPr>
      <w:r>
        <w:rPr>
          <w:rFonts w:ascii="Calibri" w:hAnsi="Calibri" w:eastAsia="Calibri" w:cs="Calibri"/>
          <w:color w:val="1D1D1F"/>
          <w:sz w:val="20"/>
          <w:szCs w:val="20"/>
          <w:b w:val="1"/>
          <w:bCs w:val="1"/>
        </w:rPr>
        <w:t xml:space="preserve">The Concerned Tender Authority</w:t>
      </w:r>
    </w:p>
    <w:p>
      <w:pPr>
        <w:spacing w:after="200"/>
      </w:pPr>
      <w:r>
        <w:rPr>
          <w:rFonts w:ascii="Calibri" w:hAnsi="Calibri" w:eastAsia="Calibri" w:cs="Calibri"/>
          <w:color w:val="6E6E73"/>
          <w:sz w:val="18"/>
          <w:szCs w:val="18"/>
        </w:rPr>
        <w:t xml:space="preserve">As per the Request for Proposal document</w:t>
      </w:r>
    </w:p>
    <w:p>
      <w:pPr>
        <w:spacing w:after="160"/>
      </w:pPr>
      <w:r>
        <w:rPr>
          <w:rFonts w:ascii="Calibri" w:hAnsi="Calibri" w:eastAsia="Calibri" w:cs="Calibri"/>
          <w:color w:val="1D1D1F"/>
          <w:sz w:val="22"/>
          <w:szCs w:val="22"/>
          <w:b w:val="1"/>
          <w:bCs w:val="1"/>
        </w:rPr>
        <w:t xml:space="preserve">Subject:  Submission of Technical and Financial Bid for RfP No. TENDER/EPC/2026-27/1BC3</w:t>
      </w:r>
    </w:p>
    <w:p>
      <w:pPr>
        <w:spacing w:after="120"/>
      </w:pPr>
      <w:r>
        <w:rPr>
          <w:rFonts w:ascii="Calibri" w:hAnsi="Calibri" w:eastAsia="Calibri" w:cs="Calibri"/>
          <w:color w:val="1D1D1F"/>
          <w:sz w:val="20"/>
          <w:szCs w:val="20"/>
        </w:rPr>
        <w:t xml:space="preserve">Sir/Madam,</w:t>
      </w:r>
    </w:p>
    <w:p>
      <w:pPr>
        <w:jc w:val="both"/>
        <w:spacing w:after="120"/>
      </w:pPr>
      <w:r>
        <w:rPr>
          <w:rFonts w:ascii="Calibri" w:hAnsi="Calibri" w:eastAsia="Calibri" w:cs="Calibri"/>
          <w:color w:val="1D1D1F"/>
          <w:sz w:val="20"/>
          <w:szCs w:val="20"/>
        </w:rPr>
        <w:t xml:space="preserve">We, AuraVolt EPC Solutions Pvt. Ltd., having our registered office at Plot No. 22, Industrial Area Phase-III, Sitapura, Jaipur - 302 022, Rajasthan, India (CIN: U40100RJ2013PTC041287), hereby submit our Technical and Financial Bid in response to the above-referenced Request for Proposal for the complete scope of design, engineering, supply, installation, testing &amp; commissioning on Turnkey EPC basis with comprehensive O&amp;M as per the tender requirements.</w:t>
      </w:r>
    </w:p>
    <w:p>
      <w:pPr>
        <w:jc w:val="both"/>
        <w:spacing w:after="120"/>
      </w:pPr>
      <w:r>
        <w:rPr>
          <w:rFonts w:ascii="Calibri" w:hAnsi="Calibri" w:eastAsia="Calibri" w:cs="Calibri"/>
          <w:color w:val="1D1D1F"/>
          <w:sz w:val="20"/>
          <w:szCs w:val="20"/>
        </w:rPr>
        <w:t xml:space="preserve">We confirm that we have carefully read and understood all the terms, conditions, scope of work, eligibility criteria, and instructions contained in the tender document. We accept all the terms and conditions without any deviation, condition, or qualification, and undertake to execute the work in strict conformity with the requirements within the timelines specified.</w:t>
      </w:r>
    </w:p>
    <w:p>
      <w:pPr>
        <w:jc w:val="both"/>
        <w:spacing w:after="120"/>
      </w:pPr>
      <w:r>
        <w:rPr>
          <w:rFonts w:ascii="Calibri" w:hAnsi="Calibri" w:eastAsia="Calibri" w:cs="Calibri"/>
          <w:color w:val="1D1D1F"/>
          <w:sz w:val="20"/>
          <w:szCs w:val="20"/>
        </w:rPr>
        <w:t xml:space="preserve">We confirm that all information and documents submitted herewith are true, accurate, and complete to the best of our knowledge. We understand that any misrepresentation shall render this bid liable to rejection and may result in disqualification / blacklisting.</w:t>
      </w:r>
    </w:p>
    <w:p>
      <w:pPr>
        <w:jc w:val="both"/>
        <w:spacing w:after="120"/>
      </w:pPr>
      <w:r>
        <w:rPr>
          <w:rFonts w:ascii="Calibri" w:hAnsi="Calibri" w:eastAsia="Calibri" w:cs="Calibri"/>
          <w:color w:val="1D1D1F"/>
          <w:sz w:val="20"/>
          <w:szCs w:val="20"/>
        </w:rPr>
        <w:t xml:space="preserve">We enclose herewith the Earnest Money Deposit (INR 18,75,000/- | BG No. SBI/JPR/BG/2026/1BC38) and Tender Fee (NEFT Ref. SBIN261BC389 | INR 11,800/- (incl. GST)). We remain available for any clarification or pre-award discussions at your convenience.</w:t>
      </w:r>
    </w:p>
    <w:p>
      <w:pPr>
        <w:spacing w:after="60"/>
      </w:pPr>
      <w:r>
        <w:rPr>
          <w:rFonts w:ascii="Calibri" w:hAnsi="Calibri" w:eastAsia="Calibri" w:cs="Calibri"/>
          <w:color w:val="1D1D1F"/>
          <w:sz w:val="20"/>
          <w:szCs w:val="20"/>
        </w:rPr>
        <w:t xml:space="preserve">Thanking you,</w:t>
      </w:r>
    </w:p>
    <w:p>
      <w:pPr>
        <w:spacing w:after="200"/>
      </w:pPr>
      <w:r>
        <w:rPr>
          <w:rFonts w:ascii="Calibri" w:hAnsi="Calibri" w:eastAsia="Calibri" w:cs="Calibri"/>
          <w:color w:val="1D1D1F"/>
          <w:sz w:val="20"/>
          <w:szCs w:val="20"/>
        </w:rPr>
        <w:t xml:space="preserve">Yours faithfully,</w:t>
      </w:r>
    </w:p>
    <w:tbl>
      <w:tblGrid>
        <w:gridCol w:w="5000" w:type="dxa"/>
        <w:gridCol w:w="4500" w:type="dxa"/>
      </w:tblGrid>
      <w:tblPr>
        <w:tblW w:w="5000" w:type="pct"/>
        <w:tblLayout w:type="autofit"/>
        <w:tblCellMar>
          <w:top w:w="80" w:type="dxa"/>
          <w:left w:w="80" w:type="dxa"/>
          <w:right w:w="80" w:type="dxa"/>
          <w:bottom w:w="80" w:type="dxa"/>
        </w:tblCellMar>
        <w:tblBorders>
          <w:top w:val="single" w:sz="0"/>
          <w:left w:val="single" w:sz="0"/>
          <w:right w:val="single" w:sz="0"/>
          <w:bottom w:val="single" w:sz="0"/>
          <w:insideH w:val="single" w:sz="0"/>
          <w:insideV w:val="single" w:sz="0"/>
        </w:tblBorders>
      </w:tblPr>
      <w:tr>
        <w:trPr/>
        <w:tc>
          <w:tcPr>
            <w:tcW w:w="5000" w:type="dxa"/>
            <w:vAlign w:val="top"/>
            <w:noWrap/>
          </w:tcPr>
          <w:p>
            <w:pPr/>
            <w:r>
              <w:rPr>
                <w:rFonts w:ascii="Calibri" w:hAnsi="Calibri" w:eastAsia="Calibri" w:cs="Calibri"/>
                <w:color w:val="86868B"/>
                <w:sz w:val="16"/>
                <w:szCs w:val="16"/>
                <w:b w:val="1"/>
                <w:bCs w:val="1"/>
              </w:rPr>
              <w:t xml:space="preserve">SIGNATURE</w:t>
            </w:r>
          </w:p>
          <w:p/>
          <w:p/>
          <w:p>
            <w:pPr>
              <w:spacing w:after="60"/>
            </w:pPr>
            <w:r>
              <w:rPr>
                <w:rFonts w:ascii="Calibri" w:hAnsi="Calibri" w:eastAsia="Calibri" w:cs="Calibri"/>
                <w:color w:val="1D1D1F"/>
                <w:sz w:val="20"/>
                <w:szCs w:val="20"/>
              </w:rPr>
              <w:t xml:space="preserve">____________________________</w:t>
            </w:r>
          </w:p>
          <w:p>
            <w:pPr>
              <w:spacing w:after="0"/>
            </w:pPr>
            <w:r>
              <w:rPr>
                <w:rFonts w:ascii="Calibri" w:hAnsi="Calibri" w:eastAsia="Calibri" w:cs="Calibri"/>
                <w:color w:val="1D1D1F"/>
                <w:sz w:val="22"/>
                <w:szCs w:val="22"/>
                <w:b w:val="1"/>
                <w:bCs w:val="1"/>
              </w:rPr>
              <w:t xml:space="preserve">Mr. Arvind Mehta</w:t>
            </w:r>
          </w:p>
          <w:p>
            <w:pPr>
              <w:spacing w:after="0"/>
            </w:pPr>
            <w:r>
              <w:rPr>
                <w:rFonts w:ascii="Calibri" w:hAnsi="Calibri" w:eastAsia="Calibri" w:cs="Calibri"/>
                <w:color w:val="6E6E73"/>
                <w:sz w:val="18"/>
                <w:szCs w:val="18"/>
              </w:rPr>
              <w:t xml:space="preserve">Director (Technical)  ·  AuraVolt EPC Solutions Pvt. Ltd.</w:t>
            </w:r>
          </w:p>
          <w:p>
            <w:pPr>
              <w:spacing w:after="0"/>
            </w:pPr>
            <w:r>
              <w:rPr>
                <w:rFonts w:ascii="Calibri" w:hAnsi="Calibri" w:eastAsia="Calibri" w:cs="Calibri"/>
                <w:color w:val="6E6E73"/>
                <w:sz w:val="18"/>
                <w:szCs w:val="18"/>
              </w:rPr>
              <w:t xml:space="preserve">DIN 07412659  ·  01 May 2026  ·  Jaipur, Rajasthan</w:t>
            </w:r>
          </w:p>
        </w:tc>
        <w:tc>
          <w:tcPr>
            <w:tcW w:w="4500" w:type="dxa"/>
            <w:vAlign w:val="top"/>
            <w:noWrap/>
          </w:tcPr>
          <w:p>
            <w:pPr/>
            <w:r>
              <w:rPr>
                <w:rFonts w:ascii="Calibri" w:hAnsi="Calibri" w:eastAsia="Calibri" w:cs="Calibri"/>
                <w:color w:val="86868B"/>
                <w:sz w:val="16"/>
                <w:szCs w:val="16"/>
                <w:b w:val="1"/>
                <w:bCs w:val="1"/>
              </w:rPr>
              <w:t xml:space="preserve">COMPANY SEAL</w:t>
            </w:r>
          </w:p>
          <w:p/>
          <w:p/>
          <w:p/>
          <w:p>
            <w:pPr/>
            <w:r>
              <w:rPr>
                <w:rFonts w:ascii="Calibri" w:hAnsi="Calibri" w:eastAsia="Calibri" w:cs="Calibri"/>
                <w:color w:val="6E6E73"/>
                <w:sz w:val="20"/>
                <w:szCs w:val="20"/>
                <w:i w:val="1"/>
                <w:iCs w:val="1"/>
              </w:rPr>
              <w:t xml:space="preserve">[OFFICIAL SEAL]</w:t>
            </w:r>
          </w:p>
        </w:tc>
      </w:tr>
    </w:tbl>
    <w:p>
      <w:r>
        <w:br w:type="page"/>
      </w:r>
    </w:p>
    <w:p>
      <w:pPr>
        <w:spacing w:after="60"/>
      </w:pPr>
      <w:r>
        <w:rPr>
          <w:rFonts w:ascii="Calibri" w:hAnsi="Calibri" w:eastAsia="Calibri" w:cs="Calibri"/>
          <w:color w:val="0071E3"/>
          <w:sz w:val="16"/>
          <w:szCs w:val="16"/>
          <w:b w:val="1"/>
          <w:bCs w:val="1"/>
        </w:rPr>
        <w:t xml:space="preserve">ENVELOPE 1</w:t>
      </w:r>
    </w:p>
    <w:p>
      <w:pPr>
        <w:spacing w:after="100"/>
      </w:pPr>
      <w:r>
        <w:rPr>
          <w:rFonts w:ascii="Calibri" w:hAnsi="Calibri" w:eastAsia="Calibri" w:cs="Calibri"/>
          <w:color w:val="1D1D1F"/>
          <w:sz w:val="32"/>
          <w:szCs w:val="32"/>
          <w:b w:val="1"/>
          <w:bCs w:val="1"/>
        </w:rPr>
        <w:t xml:space="preserve">Technical Bid</w:t>
      </w:r>
    </w:p>
    <w:p>
      <w:pPr>
        <w:jc w:val="both"/>
        <w:spacing w:after="200"/>
      </w:pPr>
      <w:r>
        <w:rPr>
          <w:rFonts w:ascii="Calibri" w:hAnsi="Calibri" w:eastAsia="Calibri" w:cs="Calibri"/>
          <w:color w:val="6E6E73"/>
          <w:sz w:val="18"/>
          <w:szCs w:val="18"/>
        </w:rPr>
        <w:t xml:space="preserve">The Technical Bid is organised in the following sections matching the tender document checklist. All supporting documents are enclosed as referenced.</w:t>
      </w:r>
    </w:p>
    <w:p>
      <w:pPr>
        <w:spacing w:before="200" w:after="40"/>
      </w:pPr>
      <w:r>
        <w:rPr>
          <w:rFonts w:ascii="Calibri" w:hAnsi="Calibri" w:eastAsia="Calibri" w:cs="Calibri"/>
          <w:color w:val="0071E3"/>
          <w:sz w:val="16"/>
          <w:szCs w:val="16"/>
          <w:b w:val="1"/>
          <w:bCs w:val="1"/>
        </w:rPr>
        <w:t xml:space="preserve">SECTION T-1</w:t>
      </w:r>
    </w:p>
    <w:p>
      <w:pPr>
        <w:spacing w:after="100"/>
      </w:pPr>
      <w:r>
        <w:rPr>
          <w:rFonts w:ascii="Calibri" w:hAnsi="Calibri" w:eastAsia="Calibri" w:cs="Calibri"/>
          <w:color w:val="1D1D1F"/>
          <w:sz w:val="24"/>
          <w:szCs w:val="24"/>
          <w:b w:val="1"/>
          <w:bCs w:val="1"/>
        </w:rPr>
        <w:t xml:space="preserve">Bidder Profile and Legal Status</w:t>
      </w:r>
    </w:p>
    <w:tbl>
      <w:tblGrid>
        <w:gridCol w:w="2800" w:type="dxa"/>
        <w:gridCol w:w="6700" w:type="dxa"/>
      </w:tblGrid>
      <w:tblPr>
        <w:jc w:val="center"/>
        <w:tblW w:w="0" w:type="dxa"/>
        <w:tblLayout w:type="autofit"/>
        <w:tblCellMar>
          <w:top w:w="80" w:type="dxa"/>
          <w:left w:w="80" w:type="dxa"/>
          <w:right w:w="80" w:type="dxa"/>
          <w:bottom w:w="80" w:type="dxa"/>
        </w:tblCellMar>
        <w:tblBorders>
          <w:top w:val="single" w:sz="4" w:color="F0F0F2"/>
          <w:left w:val="single" w:sz="4" w:color="F0F0F2"/>
          <w:right w:val="single" w:sz="4" w:color="F0F0F2"/>
          <w:bottom w:val="single" w:sz="4" w:color="F0F0F2"/>
          <w:insideH w:val="single" w:sz="4" w:color="F0F0F2"/>
          <w:insideV w:val="single" w:sz="4" w:color="F0F0F2"/>
        </w:tblBorders>
      </w:tblPr>
      <w:tr>
        <w:trPr/>
        <w:tc>
          <w:tcPr>
            <w:tcW w:w="2800" w:type="dxa"/>
            <w:vAlign w:val="top"/>
            <w:noWrap/>
          </w:tcPr>
          <w:p>
            <w:pPr>
              <w:spacing w:after="0"/>
            </w:pPr>
            <w:r>
              <w:rPr>
                <w:rFonts w:ascii="Calibri" w:hAnsi="Calibri" w:eastAsia="Calibri" w:cs="Calibri"/>
                <w:color w:val="86868B"/>
                <w:sz w:val="16"/>
                <w:szCs w:val="16"/>
                <w:b w:val="1"/>
                <w:bCs w:val="1"/>
              </w:rPr>
              <w:t xml:space="preserve">COMPANY NAME</w:t>
            </w:r>
          </w:p>
        </w:tc>
        <w:tc>
          <w:tcPr>
            <w:tcW w:w="6700" w:type="dxa"/>
            <w:vAlign w:val="top"/>
            <w:noWrap/>
          </w:tcPr>
          <w:p>
            <w:pPr>
              <w:spacing w:after="0"/>
            </w:pPr>
            <w:r>
              <w:rPr>
                <w:rFonts w:ascii="Calibri" w:hAnsi="Calibri" w:eastAsia="Calibri" w:cs="Calibri"/>
                <w:color w:val="1D1D1F"/>
                <w:sz w:val="20"/>
                <w:szCs w:val="20"/>
              </w:rPr>
              <w:t xml:space="preserve">AuraVolt EPC Solutions Pvt. Ltd.</w:t>
            </w:r>
          </w:p>
        </w:tc>
      </w:tr>
      <w:tr>
        <w:trPr/>
        <w:tc>
          <w:tcPr>
            <w:tcW w:w="2800" w:type="dxa"/>
            <w:vAlign w:val="top"/>
            <w:noWrap/>
          </w:tcPr>
          <w:p>
            <w:pPr>
              <w:spacing w:after="0"/>
            </w:pPr>
            <w:r>
              <w:rPr>
                <w:rFonts w:ascii="Calibri" w:hAnsi="Calibri" w:eastAsia="Calibri" w:cs="Calibri"/>
                <w:color w:val="86868B"/>
                <w:sz w:val="16"/>
                <w:szCs w:val="16"/>
                <w:b w:val="1"/>
                <w:bCs w:val="1"/>
              </w:rPr>
              <w:t xml:space="preserve">TYPE OF ENTITY</w:t>
            </w:r>
          </w:p>
        </w:tc>
        <w:tc>
          <w:tcPr>
            <w:tcW w:w="6700" w:type="dxa"/>
            <w:vAlign w:val="top"/>
            <w:noWrap/>
          </w:tcPr>
          <w:p>
            <w:pPr>
              <w:spacing w:after="0"/>
            </w:pPr>
            <w:r>
              <w:rPr>
                <w:rFonts w:ascii="Calibri" w:hAnsi="Calibri" w:eastAsia="Calibri" w:cs="Calibri"/>
                <w:color w:val="1D1D1F"/>
                <w:sz w:val="20"/>
                <w:szCs w:val="20"/>
              </w:rPr>
              <w:t xml:space="preserve">Private Limited Company (Companies Act 2013)</w:t>
            </w:r>
          </w:p>
        </w:tc>
      </w:tr>
      <w:tr>
        <w:trPr/>
        <w:tc>
          <w:tcPr>
            <w:tcW w:w="2800" w:type="dxa"/>
            <w:vAlign w:val="top"/>
            <w:noWrap/>
          </w:tcPr>
          <w:p>
            <w:pPr>
              <w:spacing w:after="0"/>
            </w:pPr>
            <w:r>
              <w:rPr>
                <w:rFonts w:ascii="Calibri" w:hAnsi="Calibri" w:eastAsia="Calibri" w:cs="Calibri"/>
                <w:color w:val="86868B"/>
                <w:sz w:val="16"/>
                <w:szCs w:val="16"/>
                <w:b w:val="1"/>
                <w:bCs w:val="1"/>
              </w:rPr>
              <w:t xml:space="preserve">CIN</w:t>
            </w:r>
          </w:p>
        </w:tc>
        <w:tc>
          <w:tcPr>
            <w:tcW w:w="6700" w:type="dxa"/>
            <w:vAlign w:val="top"/>
            <w:noWrap/>
          </w:tcPr>
          <w:p>
            <w:pPr>
              <w:spacing w:after="0"/>
            </w:pPr>
            <w:r>
              <w:rPr>
                <w:rFonts w:ascii="Calibri" w:hAnsi="Calibri" w:eastAsia="Calibri" w:cs="Calibri"/>
                <w:color w:val="1D1D1F"/>
                <w:sz w:val="20"/>
                <w:szCs w:val="20"/>
              </w:rPr>
              <w:t xml:space="preserve">U40100RJ2013PTC041287</w:t>
            </w:r>
          </w:p>
        </w:tc>
      </w:tr>
      <w:tr>
        <w:trPr/>
        <w:tc>
          <w:tcPr>
            <w:tcW w:w="2800" w:type="dxa"/>
            <w:vAlign w:val="top"/>
            <w:noWrap/>
          </w:tcPr>
          <w:p>
            <w:pPr>
              <w:spacing w:after="0"/>
            </w:pPr>
            <w:r>
              <w:rPr>
                <w:rFonts w:ascii="Calibri" w:hAnsi="Calibri" w:eastAsia="Calibri" w:cs="Calibri"/>
                <w:color w:val="86868B"/>
                <w:sz w:val="16"/>
                <w:szCs w:val="16"/>
                <w:b w:val="1"/>
                <w:bCs w:val="1"/>
              </w:rPr>
              <w:t xml:space="preserve">DATE OF INCORPORATION</w:t>
            </w:r>
          </w:p>
        </w:tc>
        <w:tc>
          <w:tcPr>
            <w:tcW w:w="6700" w:type="dxa"/>
            <w:vAlign w:val="top"/>
            <w:noWrap/>
          </w:tcPr>
          <w:p>
            <w:pPr>
              <w:spacing w:after="0"/>
            </w:pPr>
            <w:r>
              <w:rPr>
                <w:rFonts w:ascii="Calibri" w:hAnsi="Calibri" w:eastAsia="Calibri" w:cs="Calibri"/>
                <w:color w:val="1D1D1F"/>
                <w:sz w:val="20"/>
                <w:szCs w:val="20"/>
              </w:rPr>
              <w:t xml:space="preserve">08 May 2013</w:t>
            </w:r>
          </w:p>
        </w:tc>
      </w:tr>
      <w:tr>
        <w:trPr/>
        <w:tc>
          <w:tcPr>
            <w:tcW w:w="2800" w:type="dxa"/>
            <w:vAlign w:val="top"/>
            <w:noWrap/>
          </w:tcPr>
          <w:p>
            <w:pPr>
              <w:spacing w:after="0"/>
            </w:pPr>
            <w:r>
              <w:rPr>
                <w:rFonts w:ascii="Calibri" w:hAnsi="Calibri" w:eastAsia="Calibri" w:cs="Calibri"/>
                <w:color w:val="86868B"/>
                <w:sz w:val="16"/>
                <w:szCs w:val="16"/>
                <w:b w:val="1"/>
                <w:bCs w:val="1"/>
              </w:rPr>
              <w:t xml:space="preserve">PAN</w:t>
            </w:r>
          </w:p>
        </w:tc>
        <w:tc>
          <w:tcPr>
            <w:tcW w:w="6700" w:type="dxa"/>
            <w:vAlign w:val="top"/>
            <w:noWrap/>
          </w:tcPr>
          <w:p>
            <w:pPr>
              <w:spacing w:after="0"/>
            </w:pPr>
            <w:r>
              <w:rPr>
                <w:rFonts w:ascii="Calibri" w:hAnsi="Calibri" w:eastAsia="Calibri" w:cs="Calibri"/>
                <w:color w:val="1D1D1F"/>
                <w:sz w:val="20"/>
                <w:szCs w:val="20"/>
              </w:rPr>
              <w:t xml:space="preserve">AAJCA9876H</w:t>
            </w:r>
          </w:p>
        </w:tc>
      </w:tr>
      <w:tr>
        <w:trPr/>
        <w:tc>
          <w:tcPr>
            <w:tcW w:w="2800" w:type="dxa"/>
            <w:vAlign w:val="top"/>
            <w:noWrap/>
          </w:tcPr>
          <w:p>
            <w:pPr>
              <w:spacing w:after="0"/>
            </w:pPr>
            <w:r>
              <w:rPr>
                <w:rFonts w:ascii="Calibri" w:hAnsi="Calibri" w:eastAsia="Calibri" w:cs="Calibri"/>
                <w:color w:val="86868B"/>
                <w:sz w:val="16"/>
                <w:szCs w:val="16"/>
                <w:b w:val="1"/>
                <w:bCs w:val="1"/>
              </w:rPr>
              <w:t xml:space="preserve">GSTIN</w:t>
            </w:r>
          </w:p>
        </w:tc>
        <w:tc>
          <w:tcPr>
            <w:tcW w:w="6700" w:type="dxa"/>
            <w:vAlign w:val="top"/>
            <w:noWrap/>
          </w:tcPr>
          <w:p>
            <w:pPr>
              <w:spacing w:after="0"/>
            </w:pPr>
            <w:r>
              <w:rPr>
                <w:rFonts w:ascii="Calibri" w:hAnsi="Calibri" w:eastAsia="Calibri" w:cs="Calibri"/>
                <w:color w:val="1D1D1F"/>
                <w:sz w:val="20"/>
                <w:szCs w:val="20"/>
              </w:rPr>
              <w:t xml:space="preserve">08AAJCA9876H1ZK  -  Active</w:t>
            </w:r>
          </w:p>
        </w:tc>
      </w:tr>
      <w:tr>
        <w:trPr/>
        <w:tc>
          <w:tcPr>
            <w:tcW w:w="2800" w:type="dxa"/>
            <w:vAlign w:val="top"/>
            <w:noWrap/>
          </w:tcPr>
          <w:p>
            <w:pPr>
              <w:spacing w:after="0"/>
            </w:pPr>
            <w:r>
              <w:rPr>
                <w:rFonts w:ascii="Calibri" w:hAnsi="Calibri" w:eastAsia="Calibri" w:cs="Calibri"/>
                <w:color w:val="86868B"/>
                <w:sz w:val="16"/>
                <w:szCs w:val="16"/>
                <w:b w:val="1"/>
                <w:bCs w:val="1"/>
              </w:rPr>
              <w:t xml:space="preserve">REGISTERED OFFICE</w:t>
            </w:r>
          </w:p>
        </w:tc>
        <w:tc>
          <w:tcPr>
            <w:tcW w:w="6700" w:type="dxa"/>
            <w:vAlign w:val="top"/>
            <w:noWrap/>
          </w:tcPr>
          <w:p>
            <w:pPr>
              <w:spacing w:after="0"/>
            </w:pPr>
            <w:r>
              <w:rPr>
                <w:rFonts w:ascii="Calibri" w:hAnsi="Calibri" w:eastAsia="Calibri" w:cs="Calibri"/>
                <w:color w:val="1D1D1F"/>
                <w:sz w:val="20"/>
                <w:szCs w:val="20"/>
              </w:rPr>
              <w:t xml:space="preserve">Plot No. 22, Industrial Area Phase-III, Sitapura, Jaipur - 302 022, Rajasthan, India</w:t>
            </w:r>
          </w:p>
        </w:tc>
      </w:tr>
      <w:tr>
        <w:trPr/>
        <w:tc>
          <w:tcPr>
            <w:tcW w:w="2800" w:type="dxa"/>
            <w:vAlign w:val="top"/>
            <w:noWrap/>
          </w:tcPr>
          <w:p>
            <w:pPr>
              <w:spacing w:after="0"/>
            </w:pPr>
            <w:r>
              <w:rPr>
                <w:rFonts w:ascii="Calibri" w:hAnsi="Calibri" w:eastAsia="Calibri" w:cs="Calibri"/>
                <w:color w:val="86868B"/>
                <w:sz w:val="16"/>
                <w:szCs w:val="16"/>
                <w:b w:val="1"/>
                <w:bCs w:val="1"/>
              </w:rPr>
              <w:t xml:space="preserve">AUTHORISED CAPITAL</w:t>
            </w:r>
          </w:p>
        </w:tc>
        <w:tc>
          <w:tcPr>
            <w:tcW w:w="6700" w:type="dxa"/>
            <w:vAlign w:val="top"/>
            <w:noWrap/>
          </w:tcPr>
          <w:p>
            <w:pPr>
              <w:spacing w:after="0"/>
            </w:pPr>
            <w:r>
              <w:rPr>
                <w:rFonts w:ascii="Calibri" w:hAnsi="Calibri" w:eastAsia="Calibri" w:cs="Calibri"/>
                <w:color w:val="1D1D1F"/>
                <w:sz w:val="20"/>
                <w:szCs w:val="20"/>
              </w:rPr>
              <w:t xml:space="preserve">INR 5,00,00,000/-</w:t>
            </w:r>
          </w:p>
        </w:tc>
      </w:tr>
      <w:tr>
        <w:trPr/>
        <w:tc>
          <w:tcPr>
            <w:tcW w:w="2800" w:type="dxa"/>
            <w:vAlign w:val="top"/>
            <w:noWrap/>
          </w:tcPr>
          <w:p>
            <w:pPr>
              <w:spacing w:after="0"/>
            </w:pPr>
            <w:r>
              <w:rPr>
                <w:rFonts w:ascii="Calibri" w:hAnsi="Calibri" w:eastAsia="Calibri" w:cs="Calibri"/>
                <w:color w:val="86868B"/>
                <w:sz w:val="16"/>
                <w:szCs w:val="16"/>
                <w:b w:val="1"/>
                <w:bCs w:val="1"/>
              </w:rPr>
              <w:t xml:space="preserve">PAID-UP CAPITAL</w:t>
            </w:r>
          </w:p>
        </w:tc>
        <w:tc>
          <w:tcPr>
            <w:tcW w:w="6700" w:type="dxa"/>
            <w:vAlign w:val="top"/>
            <w:noWrap/>
          </w:tcPr>
          <w:p>
            <w:pPr>
              <w:spacing w:after="0"/>
            </w:pPr>
            <w:r>
              <w:rPr>
                <w:rFonts w:ascii="Calibri" w:hAnsi="Calibri" w:eastAsia="Calibri" w:cs="Calibri"/>
                <w:color w:val="1D1D1F"/>
                <w:sz w:val="20"/>
                <w:szCs w:val="20"/>
              </w:rPr>
              <w:t xml:space="preserve">INR 3,75,00,000/-</w:t>
            </w:r>
          </w:p>
        </w:tc>
      </w:tr>
      <w:tr>
        <w:trPr/>
        <w:tc>
          <w:tcPr>
            <w:tcW w:w="2800" w:type="dxa"/>
            <w:vAlign w:val="top"/>
            <w:noWrap/>
          </w:tcPr>
          <w:p>
            <w:pPr>
              <w:spacing w:after="0"/>
            </w:pPr>
            <w:r>
              <w:rPr>
                <w:rFonts w:ascii="Calibri" w:hAnsi="Calibri" w:eastAsia="Calibri" w:cs="Calibri"/>
                <w:color w:val="86868B"/>
                <w:sz w:val="16"/>
                <w:szCs w:val="16"/>
                <w:b w:val="1"/>
                <w:bCs w:val="1"/>
              </w:rPr>
              <w:t xml:space="preserve">NO. OF EMPLOYEES</w:t>
            </w:r>
          </w:p>
        </w:tc>
        <w:tc>
          <w:tcPr>
            <w:tcW w:w="6700" w:type="dxa"/>
            <w:vAlign w:val="top"/>
            <w:noWrap/>
          </w:tcPr>
          <w:p>
            <w:pPr>
              <w:spacing w:after="0"/>
            </w:pPr>
            <w:r>
              <w:rPr>
                <w:rFonts w:ascii="Calibri" w:hAnsi="Calibri" w:eastAsia="Calibri" w:cs="Calibri"/>
                <w:color w:val="1D1D1F"/>
                <w:sz w:val="20"/>
                <w:szCs w:val="20"/>
              </w:rPr>
              <w:t xml:space="preserve">156 (as on 01 May 2026)</w:t>
            </w:r>
          </w:p>
        </w:tc>
      </w:tr>
      <w:tr>
        <w:trPr/>
        <w:tc>
          <w:tcPr>
            <w:tcW w:w="2800" w:type="dxa"/>
            <w:vAlign w:val="top"/>
            <w:noWrap/>
          </w:tcPr>
          <w:p>
            <w:pPr>
              <w:spacing w:after="0"/>
            </w:pPr>
            <w:r>
              <w:rPr>
                <w:rFonts w:ascii="Calibri" w:hAnsi="Calibri" w:eastAsia="Calibri" w:cs="Calibri"/>
                <w:color w:val="86868B"/>
                <w:sz w:val="16"/>
                <w:szCs w:val="16"/>
                <w:b w:val="1"/>
                <w:bCs w:val="1"/>
              </w:rPr>
              <w:t xml:space="preserve">ISO CERTIFICATION</w:t>
            </w:r>
          </w:p>
        </w:tc>
        <w:tc>
          <w:tcPr>
            <w:tcW w:w="6700" w:type="dxa"/>
            <w:vAlign w:val="top"/>
            <w:noWrap/>
          </w:tcPr>
          <w:p>
            <w:pPr>
              <w:spacing w:after="0"/>
            </w:pPr>
            <w:r>
              <w:rPr>
                <w:rFonts w:ascii="Calibri" w:hAnsi="Calibri" w:eastAsia="Calibri" w:cs="Calibri"/>
                <w:color w:val="1D1D1F"/>
                <w:sz w:val="20"/>
                <w:szCs w:val="20"/>
              </w:rPr>
              <w:t xml:space="preserve">ISO 9001:2015 (Cert. No. QMS-2022-IN-05192, valid till Apr 2027)</w:t>
            </w:r>
          </w:p>
        </w:tc>
      </w:tr>
    </w:tbl>
    <w:p>
      <w:pPr>
        <w:spacing w:after="80"/>
      </w:pPr>
      <w:r>
        <w:rPr>
          <w:rFonts w:ascii="Calibri" w:hAnsi="Calibri" w:eastAsia="Calibri" w:cs="Calibri"/>
          <w:color w:val="6E6E73"/>
          <w:sz w:val="18"/>
          <w:szCs w:val="18"/>
          <w:i w:val="1"/>
          <w:iCs w:val="1"/>
        </w:rPr>
        <w:t xml:space="preserve">Enclosures T-1A to T-1E: Certificate of Incorporation, MOA &amp; AOA, GST Registration, PAN Card, MCA Director Extract.</w:t>
      </w:r>
    </w:p>
    <w:p>
      <w:pPr>
        <w:spacing w:before="200" w:after="40"/>
      </w:pPr>
      <w:r>
        <w:rPr>
          <w:rFonts w:ascii="Calibri" w:hAnsi="Calibri" w:eastAsia="Calibri" w:cs="Calibri"/>
          <w:color w:val="0071E3"/>
          <w:sz w:val="16"/>
          <w:szCs w:val="16"/>
          <w:b w:val="1"/>
          <w:bCs w:val="1"/>
        </w:rPr>
        <w:t xml:space="preserve">SECTION T-2</w:t>
      </w:r>
    </w:p>
    <w:p>
      <w:pPr>
        <w:spacing w:after="100"/>
      </w:pPr>
      <w:r>
        <w:rPr>
          <w:rFonts w:ascii="Calibri" w:hAnsi="Calibri" w:eastAsia="Calibri" w:cs="Calibri"/>
          <w:color w:val="1D1D1F"/>
          <w:sz w:val="24"/>
          <w:szCs w:val="24"/>
          <w:b w:val="1"/>
          <w:bCs w:val="1"/>
        </w:rPr>
        <w:t xml:space="preserve">MNRE / Authority Empanelment</w:t>
      </w:r>
    </w:p>
    <w:tbl>
      <w:tblGrid>
        <w:gridCol w:w="2800" w:type="dxa"/>
        <w:gridCol w:w="6700" w:type="dxa"/>
      </w:tblGrid>
      <w:tblPr>
        <w:jc w:val="center"/>
        <w:tblW w:w="0" w:type="dxa"/>
        <w:tblLayout w:type="autofit"/>
        <w:tblCellMar>
          <w:top w:w="80" w:type="dxa"/>
          <w:left w:w="80" w:type="dxa"/>
          <w:right w:w="80" w:type="dxa"/>
          <w:bottom w:w="80" w:type="dxa"/>
        </w:tblCellMar>
        <w:tblBorders>
          <w:top w:val="single" w:sz="4" w:color="F0F0F2"/>
          <w:left w:val="single" w:sz="4" w:color="F0F0F2"/>
          <w:right w:val="single" w:sz="4" w:color="F0F0F2"/>
          <w:bottom w:val="single" w:sz="4" w:color="F0F0F2"/>
          <w:insideH w:val="single" w:sz="4" w:color="F0F0F2"/>
          <w:insideV w:val="single" w:sz="4" w:color="F0F0F2"/>
        </w:tblBorders>
      </w:tblPr>
      <w:tr>
        <w:trPr/>
        <w:tc>
          <w:tcPr>
            <w:tcW w:w="2800" w:type="dxa"/>
            <w:vAlign w:val="top"/>
            <w:noWrap/>
          </w:tcPr>
          <w:p>
            <w:pPr>
              <w:spacing w:after="0"/>
            </w:pPr>
            <w:r>
              <w:rPr>
                <w:rFonts w:ascii="Calibri" w:hAnsi="Calibri" w:eastAsia="Calibri" w:cs="Calibri"/>
                <w:color w:val="86868B"/>
                <w:sz w:val="16"/>
                <w:szCs w:val="16"/>
                <w:b w:val="1"/>
                <w:bCs w:val="1"/>
              </w:rPr>
              <w:t xml:space="preserve">EMPANELMENT AUTHORITY</w:t>
            </w:r>
          </w:p>
        </w:tc>
        <w:tc>
          <w:tcPr>
            <w:tcW w:w="6700" w:type="dxa"/>
            <w:vAlign w:val="top"/>
            <w:noWrap/>
          </w:tcPr>
          <w:p>
            <w:pPr>
              <w:spacing w:after="0"/>
            </w:pPr>
            <w:r>
              <w:rPr>
                <w:rFonts w:ascii="Calibri" w:hAnsi="Calibri" w:eastAsia="Calibri" w:cs="Calibri"/>
                <w:color w:val="1D1D1F"/>
                <w:sz w:val="20"/>
                <w:szCs w:val="20"/>
              </w:rPr>
              <w:t xml:space="preserve">Ministry of New and Renewable Energy (MNRE), Govt. of India</w:t>
            </w:r>
          </w:p>
        </w:tc>
      </w:tr>
      <w:tr>
        <w:trPr/>
        <w:tc>
          <w:tcPr>
            <w:tcW w:w="2800" w:type="dxa"/>
            <w:vAlign w:val="top"/>
            <w:noWrap/>
          </w:tcPr>
          <w:p>
            <w:pPr>
              <w:spacing w:after="0"/>
            </w:pPr>
            <w:r>
              <w:rPr>
                <w:rFonts w:ascii="Calibri" w:hAnsi="Calibri" w:eastAsia="Calibri" w:cs="Calibri"/>
                <w:color w:val="86868B"/>
                <w:sz w:val="16"/>
                <w:szCs w:val="16"/>
                <w:b w:val="1"/>
                <w:bCs w:val="1"/>
              </w:rPr>
              <w:t xml:space="preserve">CATEGORY</w:t>
            </w:r>
          </w:p>
        </w:tc>
        <w:tc>
          <w:tcPr>
            <w:tcW w:w="6700" w:type="dxa"/>
            <w:vAlign w:val="top"/>
            <w:noWrap/>
          </w:tcPr>
          <w:p>
            <w:pPr>
              <w:spacing w:after="0"/>
            </w:pPr>
            <w:r>
              <w:rPr>
                <w:rFonts w:ascii="Calibri" w:hAnsi="Calibri" w:eastAsia="Calibri" w:cs="Calibri"/>
                <w:color w:val="1D1D1F"/>
                <w:sz w:val="20"/>
                <w:szCs w:val="20"/>
              </w:rPr>
              <w:t xml:space="preserve">Solar EPC Contractor / Channel Partner - Grid-Connected Rooftop</w:t>
            </w:r>
          </w:p>
        </w:tc>
      </w:tr>
      <w:tr>
        <w:trPr/>
        <w:tc>
          <w:tcPr>
            <w:tcW w:w="2800" w:type="dxa"/>
            <w:vAlign w:val="top"/>
            <w:noWrap/>
          </w:tcPr>
          <w:p>
            <w:pPr>
              <w:spacing w:after="0"/>
            </w:pPr>
            <w:r>
              <w:rPr>
                <w:rFonts w:ascii="Calibri" w:hAnsi="Calibri" w:eastAsia="Calibri" w:cs="Calibri"/>
                <w:color w:val="86868B"/>
                <w:sz w:val="16"/>
                <w:szCs w:val="16"/>
                <w:b w:val="1"/>
                <w:bCs w:val="1"/>
              </w:rPr>
              <w:t xml:space="preserve">EMPANELMENT NO.</w:t>
            </w:r>
          </w:p>
        </w:tc>
        <w:tc>
          <w:tcPr>
            <w:tcW w:w="6700" w:type="dxa"/>
            <w:vAlign w:val="top"/>
            <w:noWrap/>
          </w:tcPr>
          <w:p>
            <w:pPr>
              <w:spacing w:after="0"/>
            </w:pPr>
            <w:r>
              <w:rPr>
                <w:rFonts w:ascii="Calibri" w:hAnsi="Calibri" w:eastAsia="Calibri" w:cs="Calibri"/>
                <w:color w:val="1D1D1F"/>
                <w:sz w:val="20"/>
                <w:szCs w:val="20"/>
              </w:rPr>
              <w:t xml:space="preserve">MNRE/ALMM/EPC/RAJ/2022/00891 (Valid 01 Apr 2022 - 31 Mar 2026)</w:t>
            </w:r>
          </w:p>
        </w:tc>
      </w:tr>
      <w:tr>
        <w:trPr/>
        <w:tc>
          <w:tcPr>
            <w:tcW w:w="2800" w:type="dxa"/>
            <w:vAlign w:val="top"/>
            <w:noWrap/>
          </w:tcPr>
          <w:p>
            <w:pPr>
              <w:spacing w:after="0"/>
            </w:pPr>
            <w:r>
              <w:rPr>
                <w:rFonts w:ascii="Calibri" w:hAnsi="Calibri" w:eastAsia="Calibri" w:cs="Calibri"/>
                <w:color w:val="86868B"/>
                <w:sz w:val="16"/>
                <w:szCs w:val="16"/>
                <w:b w:val="1"/>
                <w:bCs w:val="1"/>
              </w:rPr>
              <w:t xml:space="preserve">STATE EMPANELMENT</w:t>
            </w:r>
          </w:p>
        </w:tc>
        <w:tc>
          <w:tcPr>
            <w:tcW w:w="6700" w:type="dxa"/>
            <w:vAlign w:val="top"/>
            <w:noWrap/>
          </w:tcPr>
          <w:p>
            <w:pPr>
              <w:spacing w:after="0"/>
            </w:pPr>
            <w:r>
              <w:rPr>
                <w:rFonts w:ascii="Calibri" w:hAnsi="Calibri" w:eastAsia="Calibri" w:cs="Calibri"/>
                <w:color w:val="1D1D1F"/>
                <w:sz w:val="20"/>
                <w:szCs w:val="20"/>
              </w:rPr>
              <w:t xml:space="preserve">RRECL/EMP/SOLAR/2021/0124 (Valid till 30 Jun 2025)</w:t>
            </w:r>
          </w:p>
        </w:tc>
      </w:tr>
    </w:tbl>
    <w:p>
      <w:pPr>
        <w:spacing w:before="200" w:after="40"/>
      </w:pPr>
      <w:r>
        <w:rPr>
          <w:rFonts w:ascii="Calibri" w:hAnsi="Calibri" w:eastAsia="Calibri" w:cs="Calibri"/>
          <w:color w:val="0071E3"/>
          <w:sz w:val="16"/>
          <w:szCs w:val="16"/>
          <w:b w:val="1"/>
          <w:bCs w:val="1"/>
        </w:rPr>
        <w:t xml:space="preserve">SECTION T-3</w:t>
      </w:r>
    </w:p>
    <w:p>
      <w:pPr>
        <w:spacing w:after="100"/>
      </w:pPr>
      <w:r>
        <w:rPr>
          <w:rFonts w:ascii="Calibri" w:hAnsi="Calibri" w:eastAsia="Calibri" w:cs="Calibri"/>
          <w:color w:val="1D1D1F"/>
          <w:sz w:val="24"/>
          <w:szCs w:val="24"/>
          <w:b w:val="1"/>
          <w:bCs w:val="1"/>
        </w:rPr>
        <w:t xml:space="preserve">Technical Experience - Completed Projects</w:t>
      </w:r>
    </w:p>
    <w:p>
      <w:pPr>
        <w:jc w:val="both"/>
        <w:spacing w:after="100"/>
      </w:pPr>
      <w:r>
        <w:rPr>
          <w:rFonts w:ascii="Calibri" w:hAnsi="Calibri" w:eastAsia="Calibri" w:cs="Calibri"/>
          <w:color w:val="1D1D1F"/>
          <w:sz w:val="18"/>
          <w:szCs w:val="18"/>
        </w:rPr>
        <w:t xml:space="preserve">The following grid-connected solar PV projects have been successfully commissioned by AuraVolt EPC Solutions Pvt. Ltd. in the last 7 financial years. Total commissioned capacity: 4.85 MWp.</w:t>
      </w:r>
    </w:p>
    <w:tbl>
      <w:tblGrid>
        <w:gridCol w:w="600" w:type="dxa"/>
        <w:gridCol w:w="3000" w:type="dxa"/>
        <w:gridCol w:w="1300" w:type="dxa"/>
        <w:gridCol w:w="1300" w:type="dxa"/>
        <w:gridCol w:w="1500" w:type="dxa"/>
        <w:gridCol w:w="800" w:type="dxa"/>
        <w:gridCol w:w="1000" w:type="dxa"/>
      </w:tblGrid>
      <w:tblPr>
        <w:jc w:val="center"/>
        <w:tblW w:w="0" w:type="dxa"/>
        <w:tblLayout w:type="autofit"/>
        <w:tblCellMar>
          <w:top w:w="80" w:type="dxa"/>
          <w:left w:w="80" w:type="dxa"/>
          <w:right w:w="80" w:type="dxa"/>
          <w:bottom w:w="80" w:type="dxa"/>
        </w:tblCellMar>
        <w:tblBorders>
          <w:top w:val="single" w:sz="4" w:color="F0F0F2"/>
          <w:left w:val="single" w:sz="4" w:color="F0F0F2"/>
          <w:right w:val="single" w:sz="4" w:color="F0F0F2"/>
          <w:bottom w:val="single" w:sz="4" w:color="F0F0F2"/>
          <w:insideH w:val="single" w:sz="4" w:color="F0F0F2"/>
          <w:insideV w:val="single" w:sz="4" w:color="F0F0F2"/>
        </w:tblBorders>
      </w:tblPr>
      <w:tr>
        <w:trPr>
          <w:trHeight w:val="360" w:hRule="atLeast"/>
        </w:trPr>
        <w:tc>
          <w:tcPr>
            <w:tcW w:w="600" w:type="dxa"/>
            <w:vAlign w:val="center"/>
            <w:shd w:val="clear" w:fill="F5F5F7"/>
            <w:noWrap/>
          </w:tcPr>
          <w:p>
            <w:pPr/>
            <w:r>
              <w:rPr>
                <w:rFonts w:ascii="Calibri" w:hAnsi="Calibri" w:eastAsia="Calibri" w:cs="Calibri"/>
                <w:color w:val="86868B"/>
                <w:sz w:val="16"/>
                <w:szCs w:val="16"/>
                <w:b w:val="1"/>
                <w:bCs w:val="1"/>
              </w:rPr>
              <w:t xml:space="preserve">S.NO.</w:t>
            </w:r>
          </w:p>
        </w:tc>
        <w:tc>
          <w:tcPr>
            <w:tcW w:w="3000" w:type="dxa"/>
            <w:vAlign w:val="center"/>
            <w:shd w:val="clear" w:fill="F5F5F7"/>
            <w:noWrap/>
          </w:tcPr>
          <w:p>
            <w:pPr/>
            <w:r>
              <w:rPr>
                <w:rFonts w:ascii="Calibri" w:hAnsi="Calibri" w:eastAsia="Calibri" w:cs="Calibri"/>
                <w:color w:val="86868B"/>
                <w:sz w:val="16"/>
                <w:szCs w:val="16"/>
                <w:b w:val="1"/>
                <w:bCs w:val="1"/>
              </w:rPr>
              <w:t xml:space="preserve">PROJECT / CLIENT</w:t>
            </w:r>
          </w:p>
        </w:tc>
        <w:tc>
          <w:tcPr>
            <w:tcW w:w="1300" w:type="dxa"/>
            <w:vAlign w:val="center"/>
            <w:shd w:val="clear" w:fill="F5F5F7"/>
            <w:noWrap/>
          </w:tcPr>
          <w:p>
            <w:pPr/>
            <w:r>
              <w:rPr>
                <w:rFonts w:ascii="Calibri" w:hAnsi="Calibri" w:eastAsia="Calibri" w:cs="Calibri"/>
                <w:color w:val="86868B"/>
                <w:sz w:val="16"/>
                <w:szCs w:val="16"/>
                <w:b w:val="1"/>
                <w:bCs w:val="1"/>
              </w:rPr>
              <w:t xml:space="preserve">LOCATION</w:t>
            </w:r>
          </w:p>
        </w:tc>
        <w:tc>
          <w:tcPr>
            <w:tcW w:w="1300" w:type="dxa"/>
            <w:vAlign w:val="center"/>
            <w:shd w:val="clear" w:fill="F5F5F7"/>
            <w:noWrap/>
          </w:tcPr>
          <w:p>
            <w:pPr/>
            <w:r>
              <w:rPr>
                <w:rFonts w:ascii="Calibri" w:hAnsi="Calibri" w:eastAsia="Calibri" w:cs="Calibri"/>
                <w:color w:val="86868B"/>
                <w:sz w:val="16"/>
                <w:szCs w:val="16"/>
                <w:b w:val="1"/>
                <w:bCs w:val="1"/>
              </w:rPr>
              <w:t xml:space="preserve">CAPACITY</w:t>
            </w:r>
          </w:p>
        </w:tc>
        <w:tc>
          <w:tcPr>
            <w:tcW w:w="1500" w:type="dxa"/>
            <w:vAlign w:val="center"/>
            <w:shd w:val="clear" w:fill="F5F5F7"/>
            <w:noWrap/>
          </w:tcPr>
          <w:p>
            <w:pPr/>
            <w:r>
              <w:rPr>
                <w:rFonts w:ascii="Calibri" w:hAnsi="Calibri" w:eastAsia="Calibri" w:cs="Calibri"/>
                <w:color w:val="86868B"/>
                <w:sz w:val="16"/>
                <w:szCs w:val="16"/>
                <w:b w:val="1"/>
                <w:bCs w:val="1"/>
              </w:rPr>
              <w:t xml:space="preserve">TYPE</w:t>
            </w:r>
          </w:p>
        </w:tc>
        <w:tc>
          <w:tcPr>
            <w:tcW w:w="800" w:type="dxa"/>
            <w:vAlign w:val="center"/>
            <w:shd w:val="clear" w:fill="F5F5F7"/>
            <w:noWrap/>
          </w:tcPr>
          <w:p>
            <w:pPr/>
            <w:r>
              <w:rPr>
                <w:rFonts w:ascii="Calibri" w:hAnsi="Calibri" w:eastAsia="Calibri" w:cs="Calibri"/>
                <w:color w:val="86868B"/>
                <w:sz w:val="16"/>
                <w:szCs w:val="16"/>
                <w:b w:val="1"/>
                <w:bCs w:val="1"/>
              </w:rPr>
              <w:t xml:space="preserve">COD</w:t>
            </w:r>
          </w:p>
        </w:tc>
        <w:tc>
          <w:tcPr>
            <w:tcW w:w="1000" w:type="dxa"/>
            <w:vAlign w:val="center"/>
            <w:shd w:val="clear" w:fill="F5F5F7"/>
            <w:noWrap/>
          </w:tcPr>
          <w:p>
            <w:pPr/>
            <w:r>
              <w:rPr>
                <w:rFonts w:ascii="Calibri" w:hAnsi="Calibri" w:eastAsia="Calibri" w:cs="Calibri"/>
                <w:color w:val="86868B"/>
                <w:sz w:val="16"/>
                <w:szCs w:val="16"/>
                <w:b w:val="1"/>
                <w:bCs w:val="1"/>
              </w:rPr>
              <w:t xml:space="preserve">CERT. REF.</w:t>
            </w:r>
          </w:p>
        </w:tc>
      </w:tr>
      <w:tr>
        <w:trPr/>
        <w:tc>
          <w:tcPr>
            <w:tcW w:w="600" w:type="dxa"/>
            <w:vAlign w:val="top"/>
            <w:noWrap/>
          </w:tcPr>
          <w:p>
            <w:pPr/>
            <w:r>
              <w:rPr>
                <w:rFonts w:ascii="Calibri" w:hAnsi="Calibri" w:eastAsia="Calibri" w:cs="Calibri"/>
                <w:color w:val="1D1D1F"/>
                <w:sz w:val="18"/>
                <w:szCs w:val="18"/>
              </w:rPr>
              <w:t xml:space="preserve">1</w:t>
            </w:r>
          </w:p>
        </w:tc>
        <w:tc>
          <w:tcPr>
            <w:tcW w:w="3000" w:type="dxa"/>
            <w:vAlign w:val="top"/>
            <w:noWrap/>
          </w:tcPr>
          <w:p>
            <w:pPr/>
            <w:r>
              <w:rPr>
                <w:rFonts w:ascii="Calibri" w:hAnsi="Calibri" w:eastAsia="Calibri" w:cs="Calibri"/>
                <w:color w:val="1D1D1F"/>
                <w:sz w:val="18"/>
                <w:szCs w:val="18"/>
              </w:rPr>
              <w:t xml:space="preserve">Rajasthan Housing Board - HQ Campus Solar Plant</w:t>
            </w:r>
          </w:p>
        </w:tc>
        <w:tc>
          <w:tcPr>
            <w:tcW w:w="1300" w:type="dxa"/>
            <w:vAlign w:val="top"/>
            <w:noWrap/>
          </w:tcPr>
          <w:p>
            <w:pPr/>
            <w:r>
              <w:rPr>
                <w:rFonts w:ascii="Calibri" w:hAnsi="Calibri" w:eastAsia="Calibri" w:cs="Calibri"/>
                <w:color w:val="1D1D1F"/>
                <w:sz w:val="18"/>
                <w:szCs w:val="18"/>
              </w:rPr>
              <w:t xml:space="preserve">Jaipur, RJ</w:t>
            </w:r>
          </w:p>
        </w:tc>
        <w:tc>
          <w:tcPr>
            <w:tcW w:w="1300" w:type="dxa"/>
            <w:vAlign w:val="top"/>
            <w:noWrap/>
          </w:tcPr>
          <w:p>
            <w:pPr/>
            <w:r>
              <w:rPr>
                <w:rFonts w:ascii="Calibri" w:hAnsi="Calibri" w:eastAsia="Calibri" w:cs="Calibri"/>
                <w:color w:val="1D1D1F"/>
                <w:sz w:val="18"/>
                <w:szCs w:val="18"/>
              </w:rPr>
              <w:t xml:space="preserve">500 kWp</w:t>
            </w:r>
          </w:p>
        </w:tc>
        <w:tc>
          <w:tcPr>
            <w:tcW w:w="1500" w:type="dxa"/>
            <w:vAlign w:val="top"/>
            <w:noWrap/>
          </w:tcPr>
          <w:p>
            <w:pPr/>
            <w:r>
              <w:rPr>
                <w:rFonts w:ascii="Calibri" w:hAnsi="Calibri" w:eastAsia="Calibri" w:cs="Calibri"/>
                <w:color w:val="1D1D1F"/>
                <w:sz w:val="18"/>
                <w:szCs w:val="18"/>
              </w:rPr>
              <w:t xml:space="preserve">Grid-Connected Rooftop</w:t>
            </w:r>
          </w:p>
        </w:tc>
        <w:tc>
          <w:tcPr>
            <w:tcW w:w="800" w:type="dxa"/>
            <w:vAlign w:val="top"/>
            <w:noWrap/>
          </w:tcPr>
          <w:p>
            <w:pPr/>
            <w:r>
              <w:rPr>
                <w:rFonts w:ascii="Calibri" w:hAnsi="Calibri" w:eastAsia="Calibri" w:cs="Calibri"/>
                <w:color w:val="1D1D1F"/>
                <w:sz w:val="18"/>
                <w:szCs w:val="18"/>
              </w:rPr>
              <w:t xml:space="preserve">12 Sep 2019</w:t>
            </w:r>
          </w:p>
        </w:tc>
        <w:tc>
          <w:tcPr>
            <w:tcW w:w="1000" w:type="dxa"/>
            <w:vAlign w:val="top"/>
            <w:noWrap/>
          </w:tcPr>
          <w:p>
            <w:pPr/>
            <w:r>
              <w:rPr>
                <w:rFonts w:ascii="Calibri" w:hAnsi="Calibri" w:eastAsia="Calibri" w:cs="Calibri"/>
                <w:color w:val="1D1D1F"/>
                <w:sz w:val="18"/>
                <w:szCs w:val="18"/>
              </w:rPr>
              <w:t xml:space="preserve">RHB/EE/COD/2019/041</w:t>
            </w:r>
          </w:p>
        </w:tc>
      </w:tr>
      <w:tr>
        <w:trPr/>
        <w:tc>
          <w:tcPr>
            <w:tcW w:w="600" w:type="dxa"/>
            <w:vAlign w:val="top"/>
            <w:noWrap/>
          </w:tcPr>
          <w:p>
            <w:pPr/>
            <w:r>
              <w:rPr>
                <w:rFonts w:ascii="Calibri" w:hAnsi="Calibri" w:eastAsia="Calibri" w:cs="Calibri"/>
                <w:color w:val="1D1D1F"/>
                <w:sz w:val="18"/>
                <w:szCs w:val="18"/>
              </w:rPr>
              <w:t xml:space="preserve">2</w:t>
            </w:r>
          </w:p>
        </w:tc>
        <w:tc>
          <w:tcPr>
            <w:tcW w:w="3000" w:type="dxa"/>
            <w:vAlign w:val="top"/>
            <w:noWrap/>
          </w:tcPr>
          <w:p>
            <w:pPr/>
            <w:r>
              <w:rPr>
                <w:rFonts w:ascii="Calibri" w:hAnsi="Calibri" w:eastAsia="Calibri" w:cs="Calibri"/>
                <w:color w:val="1D1D1F"/>
                <w:sz w:val="18"/>
                <w:szCs w:val="18"/>
              </w:rPr>
              <w:t xml:space="preserve">MNIT Jaipur - Academic Block Solar Installation</w:t>
            </w:r>
          </w:p>
        </w:tc>
        <w:tc>
          <w:tcPr>
            <w:tcW w:w="1300" w:type="dxa"/>
            <w:vAlign w:val="top"/>
            <w:noWrap/>
          </w:tcPr>
          <w:p>
            <w:pPr/>
            <w:r>
              <w:rPr>
                <w:rFonts w:ascii="Calibri" w:hAnsi="Calibri" w:eastAsia="Calibri" w:cs="Calibri"/>
                <w:color w:val="1D1D1F"/>
                <w:sz w:val="18"/>
                <w:szCs w:val="18"/>
              </w:rPr>
              <w:t xml:space="preserve">Jaipur, RJ</w:t>
            </w:r>
          </w:p>
        </w:tc>
        <w:tc>
          <w:tcPr>
            <w:tcW w:w="1300" w:type="dxa"/>
            <w:vAlign w:val="top"/>
            <w:noWrap/>
          </w:tcPr>
          <w:p>
            <w:pPr/>
            <w:r>
              <w:rPr>
                <w:rFonts w:ascii="Calibri" w:hAnsi="Calibri" w:eastAsia="Calibri" w:cs="Calibri"/>
                <w:color w:val="1D1D1F"/>
                <w:sz w:val="18"/>
                <w:szCs w:val="18"/>
              </w:rPr>
              <w:t xml:space="preserve">300 kWp</w:t>
            </w:r>
          </w:p>
        </w:tc>
        <w:tc>
          <w:tcPr>
            <w:tcW w:w="1500" w:type="dxa"/>
            <w:vAlign w:val="top"/>
            <w:noWrap/>
          </w:tcPr>
          <w:p>
            <w:pPr/>
            <w:r>
              <w:rPr>
                <w:rFonts w:ascii="Calibri" w:hAnsi="Calibri" w:eastAsia="Calibri" w:cs="Calibri"/>
                <w:color w:val="1D1D1F"/>
                <w:sz w:val="18"/>
                <w:szCs w:val="18"/>
              </w:rPr>
              <w:t xml:space="preserve">Grid-Connected Rooftop</w:t>
            </w:r>
          </w:p>
        </w:tc>
        <w:tc>
          <w:tcPr>
            <w:tcW w:w="800" w:type="dxa"/>
            <w:vAlign w:val="top"/>
            <w:noWrap/>
          </w:tcPr>
          <w:p>
            <w:pPr/>
            <w:r>
              <w:rPr>
                <w:rFonts w:ascii="Calibri" w:hAnsi="Calibri" w:eastAsia="Calibri" w:cs="Calibri"/>
                <w:color w:val="1D1D1F"/>
                <w:sz w:val="18"/>
                <w:szCs w:val="18"/>
              </w:rPr>
              <w:t xml:space="preserve">22 Mar 2020</w:t>
            </w:r>
          </w:p>
        </w:tc>
        <w:tc>
          <w:tcPr>
            <w:tcW w:w="1000" w:type="dxa"/>
            <w:vAlign w:val="top"/>
            <w:noWrap/>
          </w:tcPr>
          <w:p>
            <w:pPr/>
            <w:r>
              <w:rPr>
                <w:rFonts w:ascii="Calibri" w:hAnsi="Calibri" w:eastAsia="Calibri" w:cs="Calibri"/>
                <w:color w:val="1D1D1F"/>
                <w:sz w:val="18"/>
                <w:szCs w:val="18"/>
              </w:rPr>
              <w:t xml:space="preserve">MNIT/Solar/COD/2020/007</w:t>
            </w:r>
          </w:p>
        </w:tc>
      </w:tr>
      <w:tr>
        <w:trPr/>
        <w:tc>
          <w:tcPr>
            <w:tcW w:w="600" w:type="dxa"/>
            <w:vAlign w:val="top"/>
            <w:noWrap/>
          </w:tcPr>
          <w:p>
            <w:pPr/>
            <w:r>
              <w:rPr>
                <w:rFonts w:ascii="Calibri" w:hAnsi="Calibri" w:eastAsia="Calibri" w:cs="Calibri"/>
                <w:color w:val="1D1D1F"/>
                <w:sz w:val="18"/>
                <w:szCs w:val="18"/>
              </w:rPr>
              <w:t xml:space="preserve">3</w:t>
            </w:r>
          </w:p>
        </w:tc>
        <w:tc>
          <w:tcPr>
            <w:tcW w:w="3000" w:type="dxa"/>
            <w:vAlign w:val="top"/>
            <w:noWrap/>
          </w:tcPr>
          <w:p>
            <w:pPr/>
            <w:r>
              <w:rPr>
                <w:rFonts w:ascii="Calibri" w:hAnsi="Calibri" w:eastAsia="Calibri" w:cs="Calibri"/>
                <w:color w:val="1D1D1F"/>
                <w:sz w:val="18"/>
                <w:szCs w:val="18"/>
              </w:rPr>
              <w:t xml:space="preserve">AIIMS Jodhpur - Solar Rooftop Phase-I</w:t>
            </w:r>
          </w:p>
        </w:tc>
        <w:tc>
          <w:tcPr>
            <w:tcW w:w="1300" w:type="dxa"/>
            <w:vAlign w:val="top"/>
            <w:noWrap/>
          </w:tcPr>
          <w:p>
            <w:pPr/>
            <w:r>
              <w:rPr>
                <w:rFonts w:ascii="Calibri" w:hAnsi="Calibri" w:eastAsia="Calibri" w:cs="Calibri"/>
                <w:color w:val="1D1D1F"/>
                <w:sz w:val="18"/>
                <w:szCs w:val="18"/>
              </w:rPr>
              <w:t xml:space="preserve">Jodhpur, RJ</w:t>
            </w:r>
          </w:p>
        </w:tc>
        <w:tc>
          <w:tcPr>
            <w:tcW w:w="1300" w:type="dxa"/>
            <w:vAlign w:val="top"/>
            <w:noWrap/>
          </w:tcPr>
          <w:p>
            <w:pPr/>
            <w:r>
              <w:rPr>
                <w:rFonts w:ascii="Calibri" w:hAnsi="Calibri" w:eastAsia="Calibri" w:cs="Calibri"/>
                <w:color w:val="1D1D1F"/>
                <w:sz w:val="18"/>
                <w:szCs w:val="18"/>
              </w:rPr>
              <w:t xml:space="preserve">650 kWp</w:t>
            </w:r>
          </w:p>
        </w:tc>
        <w:tc>
          <w:tcPr>
            <w:tcW w:w="1500" w:type="dxa"/>
            <w:vAlign w:val="top"/>
            <w:noWrap/>
          </w:tcPr>
          <w:p>
            <w:pPr/>
            <w:r>
              <w:rPr>
                <w:rFonts w:ascii="Calibri" w:hAnsi="Calibri" w:eastAsia="Calibri" w:cs="Calibri"/>
                <w:color w:val="1D1D1F"/>
                <w:sz w:val="18"/>
                <w:szCs w:val="18"/>
              </w:rPr>
              <w:t xml:space="preserve">Grid-Connected Rooftop</w:t>
            </w:r>
          </w:p>
        </w:tc>
        <w:tc>
          <w:tcPr>
            <w:tcW w:w="800" w:type="dxa"/>
            <w:vAlign w:val="top"/>
            <w:noWrap/>
          </w:tcPr>
          <w:p>
            <w:pPr/>
            <w:r>
              <w:rPr>
                <w:rFonts w:ascii="Calibri" w:hAnsi="Calibri" w:eastAsia="Calibri" w:cs="Calibri"/>
                <w:color w:val="1D1D1F"/>
                <w:sz w:val="18"/>
                <w:szCs w:val="18"/>
              </w:rPr>
              <w:t xml:space="preserve">08 Nov 2020</w:t>
            </w:r>
          </w:p>
        </w:tc>
        <w:tc>
          <w:tcPr>
            <w:tcW w:w="1000" w:type="dxa"/>
            <w:vAlign w:val="top"/>
            <w:noWrap/>
          </w:tcPr>
          <w:p>
            <w:pPr/>
            <w:r>
              <w:rPr>
                <w:rFonts w:ascii="Calibri" w:hAnsi="Calibri" w:eastAsia="Calibri" w:cs="Calibri"/>
                <w:color w:val="1D1D1F"/>
                <w:sz w:val="18"/>
                <w:szCs w:val="18"/>
              </w:rPr>
              <w:t xml:space="preserve">AIIMS-J/COD/2020/018</w:t>
            </w:r>
          </w:p>
        </w:tc>
      </w:tr>
      <w:tr>
        <w:trPr/>
        <w:tc>
          <w:tcPr>
            <w:tcW w:w="600" w:type="dxa"/>
            <w:vAlign w:val="top"/>
            <w:noWrap/>
          </w:tcPr>
          <w:p>
            <w:pPr/>
            <w:r>
              <w:rPr>
                <w:rFonts w:ascii="Calibri" w:hAnsi="Calibri" w:eastAsia="Calibri" w:cs="Calibri"/>
                <w:color w:val="1D1D1F"/>
                <w:sz w:val="18"/>
                <w:szCs w:val="18"/>
              </w:rPr>
              <w:t xml:space="preserve">4</w:t>
            </w:r>
          </w:p>
        </w:tc>
        <w:tc>
          <w:tcPr>
            <w:tcW w:w="3000" w:type="dxa"/>
            <w:vAlign w:val="top"/>
            <w:noWrap/>
          </w:tcPr>
          <w:p>
            <w:pPr/>
            <w:r>
              <w:rPr>
                <w:rFonts w:ascii="Calibri" w:hAnsi="Calibri" w:eastAsia="Calibri" w:cs="Calibri"/>
                <w:color w:val="1D1D1F"/>
                <w:sz w:val="18"/>
                <w:szCs w:val="18"/>
              </w:rPr>
              <w:t xml:space="preserve">Bikaner Municipal Corporation - 12 Sites</w:t>
            </w:r>
          </w:p>
        </w:tc>
        <w:tc>
          <w:tcPr>
            <w:tcW w:w="1300" w:type="dxa"/>
            <w:vAlign w:val="top"/>
            <w:noWrap/>
          </w:tcPr>
          <w:p>
            <w:pPr/>
            <w:r>
              <w:rPr>
                <w:rFonts w:ascii="Calibri" w:hAnsi="Calibri" w:eastAsia="Calibri" w:cs="Calibri"/>
                <w:color w:val="1D1D1F"/>
                <w:sz w:val="18"/>
                <w:szCs w:val="18"/>
              </w:rPr>
              <w:t xml:space="preserve">Bikaner, RJ</w:t>
            </w:r>
          </w:p>
        </w:tc>
        <w:tc>
          <w:tcPr>
            <w:tcW w:w="1300" w:type="dxa"/>
            <w:vAlign w:val="top"/>
            <w:noWrap/>
          </w:tcPr>
          <w:p>
            <w:pPr/>
            <w:r>
              <w:rPr>
                <w:rFonts w:ascii="Calibri" w:hAnsi="Calibri" w:eastAsia="Calibri" w:cs="Calibri"/>
                <w:color w:val="1D1D1F"/>
                <w:sz w:val="18"/>
                <w:szCs w:val="18"/>
              </w:rPr>
              <w:t xml:space="preserve">420 kWp (35 kWp x 12)</w:t>
            </w:r>
          </w:p>
        </w:tc>
        <w:tc>
          <w:tcPr>
            <w:tcW w:w="1500" w:type="dxa"/>
            <w:vAlign w:val="top"/>
            <w:noWrap/>
          </w:tcPr>
          <w:p>
            <w:pPr/>
            <w:r>
              <w:rPr>
                <w:rFonts w:ascii="Calibri" w:hAnsi="Calibri" w:eastAsia="Calibri" w:cs="Calibri"/>
                <w:color w:val="1D1D1F"/>
                <w:sz w:val="18"/>
                <w:szCs w:val="18"/>
              </w:rPr>
              <w:t xml:space="preserve">Grid-Connected Rooftop</w:t>
            </w:r>
          </w:p>
        </w:tc>
        <w:tc>
          <w:tcPr>
            <w:tcW w:w="800" w:type="dxa"/>
            <w:vAlign w:val="top"/>
            <w:noWrap/>
          </w:tcPr>
          <w:p>
            <w:pPr/>
            <w:r>
              <w:rPr>
                <w:rFonts w:ascii="Calibri" w:hAnsi="Calibri" w:eastAsia="Calibri" w:cs="Calibri"/>
                <w:color w:val="1D1D1F"/>
                <w:sz w:val="18"/>
                <w:szCs w:val="18"/>
              </w:rPr>
              <w:t xml:space="preserve">15 Jun 2021</w:t>
            </w:r>
          </w:p>
        </w:tc>
        <w:tc>
          <w:tcPr>
            <w:tcW w:w="1000" w:type="dxa"/>
            <w:vAlign w:val="top"/>
            <w:noWrap/>
          </w:tcPr>
          <w:p>
            <w:pPr/>
            <w:r>
              <w:rPr>
                <w:rFonts w:ascii="Calibri" w:hAnsi="Calibri" w:eastAsia="Calibri" w:cs="Calibri"/>
                <w:color w:val="1D1D1F"/>
                <w:sz w:val="18"/>
                <w:szCs w:val="18"/>
              </w:rPr>
              <w:t xml:space="preserve">BMC/Solar/COD/2021/033</w:t>
            </w:r>
          </w:p>
        </w:tc>
      </w:tr>
      <w:tr>
        <w:trPr/>
        <w:tc>
          <w:tcPr>
            <w:tcW w:w="600" w:type="dxa"/>
            <w:vAlign w:val="top"/>
            <w:noWrap/>
          </w:tcPr>
          <w:p>
            <w:pPr/>
            <w:r>
              <w:rPr>
                <w:rFonts w:ascii="Calibri" w:hAnsi="Calibri" w:eastAsia="Calibri" w:cs="Calibri"/>
                <w:color w:val="1D1D1F"/>
                <w:sz w:val="18"/>
                <w:szCs w:val="18"/>
              </w:rPr>
              <w:t xml:space="preserve">5</w:t>
            </w:r>
          </w:p>
        </w:tc>
        <w:tc>
          <w:tcPr>
            <w:tcW w:w="3000" w:type="dxa"/>
            <w:vAlign w:val="top"/>
            <w:noWrap/>
          </w:tcPr>
          <w:p>
            <w:pPr/>
            <w:r>
              <w:rPr>
                <w:rFonts w:ascii="Calibri" w:hAnsi="Calibri" w:eastAsia="Calibri" w:cs="Calibri"/>
                <w:color w:val="1D1D1F"/>
                <w:sz w:val="18"/>
                <w:szCs w:val="18"/>
              </w:rPr>
              <w:t xml:space="preserve">RIICO Industrial Area - Neemrana Solar Park</w:t>
            </w:r>
          </w:p>
        </w:tc>
        <w:tc>
          <w:tcPr>
            <w:tcW w:w="1300" w:type="dxa"/>
            <w:vAlign w:val="top"/>
            <w:noWrap/>
          </w:tcPr>
          <w:p>
            <w:pPr/>
            <w:r>
              <w:rPr>
                <w:rFonts w:ascii="Calibri" w:hAnsi="Calibri" w:eastAsia="Calibri" w:cs="Calibri"/>
                <w:color w:val="1D1D1F"/>
                <w:sz w:val="18"/>
                <w:szCs w:val="18"/>
              </w:rPr>
              <w:t xml:space="preserve">Neemrana, RJ</w:t>
            </w:r>
          </w:p>
        </w:tc>
        <w:tc>
          <w:tcPr>
            <w:tcW w:w="1300" w:type="dxa"/>
            <w:vAlign w:val="top"/>
            <w:noWrap/>
          </w:tcPr>
          <w:p>
            <w:pPr/>
            <w:r>
              <w:rPr>
                <w:rFonts w:ascii="Calibri" w:hAnsi="Calibri" w:eastAsia="Calibri" w:cs="Calibri"/>
                <w:color w:val="1D1D1F"/>
                <w:sz w:val="18"/>
                <w:szCs w:val="18"/>
              </w:rPr>
              <w:t xml:space="preserve">1,000 kWp (1 MWp)</w:t>
            </w:r>
          </w:p>
        </w:tc>
        <w:tc>
          <w:tcPr>
            <w:tcW w:w="1500" w:type="dxa"/>
            <w:vAlign w:val="top"/>
            <w:noWrap/>
          </w:tcPr>
          <w:p>
            <w:pPr/>
            <w:r>
              <w:rPr>
                <w:rFonts w:ascii="Calibri" w:hAnsi="Calibri" w:eastAsia="Calibri" w:cs="Calibri"/>
                <w:color w:val="1D1D1F"/>
                <w:sz w:val="18"/>
                <w:szCs w:val="18"/>
              </w:rPr>
              <w:t xml:space="preserve">Ground-Mounted Grid-Connected</w:t>
            </w:r>
          </w:p>
        </w:tc>
        <w:tc>
          <w:tcPr>
            <w:tcW w:w="800" w:type="dxa"/>
            <w:vAlign w:val="top"/>
            <w:noWrap/>
          </w:tcPr>
          <w:p>
            <w:pPr/>
            <w:r>
              <w:rPr>
                <w:rFonts w:ascii="Calibri" w:hAnsi="Calibri" w:eastAsia="Calibri" w:cs="Calibri"/>
                <w:color w:val="1D1D1F"/>
                <w:sz w:val="18"/>
                <w:szCs w:val="18"/>
              </w:rPr>
              <w:t xml:space="preserve">29 Jan 2022</w:t>
            </w:r>
          </w:p>
        </w:tc>
        <w:tc>
          <w:tcPr>
            <w:tcW w:w="1000" w:type="dxa"/>
            <w:vAlign w:val="top"/>
            <w:noWrap/>
          </w:tcPr>
          <w:p>
            <w:pPr/>
            <w:r>
              <w:rPr>
                <w:rFonts w:ascii="Calibri" w:hAnsi="Calibri" w:eastAsia="Calibri" w:cs="Calibri"/>
                <w:color w:val="1D1D1F"/>
                <w:sz w:val="18"/>
                <w:szCs w:val="18"/>
              </w:rPr>
              <w:t xml:space="preserve">RIICO/Solar/COD/2022/005</w:t>
            </w:r>
          </w:p>
        </w:tc>
      </w:tr>
      <w:tr>
        <w:trPr/>
        <w:tc>
          <w:tcPr>
            <w:tcW w:w="600" w:type="dxa"/>
            <w:vAlign w:val="top"/>
            <w:noWrap/>
          </w:tcPr>
          <w:p>
            <w:pPr/>
            <w:r>
              <w:rPr>
                <w:rFonts w:ascii="Calibri" w:hAnsi="Calibri" w:eastAsia="Calibri" w:cs="Calibri"/>
                <w:color w:val="1D1D1F"/>
                <w:sz w:val="18"/>
                <w:szCs w:val="18"/>
              </w:rPr>
              <w:t xml:space="preserve">6</w:t>
            </w:r>
          </w:p>
        </w:tc>
        <w:tc>
          <w:tcPr>
            <w:tcW w:w="3000" w:type="dxa"/>
            <w:vAlign w:val="top"/>
            <w:noWrap/>
          </w:tcPr>
          <w:p>
            <w:pPr/>
            <w:r>
              <w:rPr>
                <w:rFonts w:ascii="Calibri" w:hAnsi="Calibri" w:eastAsia="Calibri" w:cs="Calibri"/>
                <w:color w:val="1D1D1F"/>
                <w:sz w:val="18"/>
                <w:szCs w:val="18"/>
              </w:rPr>
              <w:t xml:space="preserve">Rajasthan Police - 28 Police Stations Solar</w:t>
            </w:r>
          </w:p>
        </w:tc>
        <w:tc>
          <w:tcPr>
            <w:tcW w:w="1300" w:type="dxa"/>
            <w:vAlign w:val="top"/>
            <w:noWrap/>
          </w:tcPr>
          <w:p>
            <w:pPr/>
            <w:r>
              <w:rPr>
                <w:rFonts w:ascii="Calibri" w:hAnsi="Calibri" w:eastAsia="Calibri" w:cs="Calibri"/>
                <w:color w:val="1D1D1F"/>
                <w:sz w:val="18"/>
                <w:szCs w:val="18"/>
              </w:rPr>
              <w:t xml:space="preserve">Multi-district, RJ</w:t>
            </w:r>
          </w:p>
        </w:tc>
        <w:tc>
          <w:tcPr>
            <w:tcW w:w="1300" w:type="dxa"/>
            <w:vAlign w:val="top"/>
            <w:noWrap/>
          </w:tcPr>
          <w:p>
            <w:pPr/>
            <w:r>
              <w:rPr>
                <w:rFonts w:ascii="Calibri" w:hAnsi="Calibri" w:eastAsia="Calibri" w:cs="Calibri"/>
                <w:color w:val="1D1D1F"/>
                <w:sz w:val="18"/>
                <w:szCs w:val="18"/>
              </w:rPr>
              <w:t xml:space="preserve">560 kWp (20 kWp x 28)</w:t>
            </w:r>
          </w:p>
        </w:tc>
        <w:tc>
          <w:tcPr>
            <w:tcW w:w="1500" w:type="dxa"/>
            <w:vAlign w:val="top"/>
            <w:noWrap/>
          </w:tcPr>
          <w:p>
            <w:pPr/>
            <w:r>
              <w:rPr>
                <w:rFonts w:ascii="Calibri" w:hAnsi="Calibri" w:eastAsia="Calibri" w:cs="Calibri"/>
                <w:color w:val="1D1D1F"/>
                <w:sz w:val="18"/>
                <w:szCs w:val="18"/>
              </w:rPr>
              <w:t xml:space="preserve">Grid-Connected Rooftop</w:t>
            </w:r>
          </w:p>
        </w:tc>
        <w:tc>
          <w:tcPr>
            <w:tcW w:w="800" w:type="dxa"/>
            <w:vAlign w:val="top"/>
            <w:noWrap/>
          </w:tcPr>
          <w:p>
            <w:pPr/>
            <w:r>
              <w:rPr>
                <w:rFonts w:ascii="Calibri" w:hAnsi="Calibri" w:eastAsia="Calibri" w:cs="Calibri"/>
                <w:color w:val="1D1D1F"/>
                <w:sz w:val="18"/>
                <w:szCs w:val="18"/>
              </w:rPr>
              <w:t xml:space="preserve">30 Sep 2022</w:t>
            </w:r>
          </w:p>
        </w:tc>
        <w:tc>
          <w:tcPr>
            <w:tcW w:w="1000" w:type="dxa"/>
            <w:vAlign w:val="top"/>
            <w:noWrap/>
          </w:tcPr>
          <w:p>
            <w:pPr/>
            <w:r>
              <w:rPr>
                <w:rFonts w:ascii="Calibri" w:hAnsi="Calibri" w:eastAsia="Calibri" w:cs="Calibri"/>
                <w:color w:val="1D1D1F"/>
                <w:sz w:val="18"/>
                <w:szCs w:val="18"/>
              </w:rPr>
              <w:t xml:space="preserve">RPHQ/Solar/COD/2022/047</w:t>
            </w:r>
          </w:p>
        </w:tc>
      </w:tr>
      <w:tr>
        <w:trPr/>
        <w:tc>
          <w:tcPr>
            <w:tcW w:w="600" w:type="dxa"/>
            <w:vAlign w:val="top"/>
            <w:noWrap/>
          </w:tcPr>
          <w:p>
            <w:pPr/>
            <w:r>
              <w:rPr>
                <w:rFonts w:ascii="Calibri" w:hAnsi="Calibri" w:eastAsia="Calibri" w:cs="Calibri"/>
                <w:color w:val="1D1D1F"/>
                <w:sz w:val="18"/>
                <w:szCs w:val="18"/>
              </w:rPr>
              <w:t xml:space="preserve">7</w:t>
            </w:r>
          </w:p>
        </w:tc>
        <w:tc>
          <w:tcPr>
            <w:tcW w:w="3000" w:type="dxa"/>
            <w:vAlign w:val="top"/>
            <w:noWrap/>
          </w:tcPr>
          <w:p>
            <w:pPr/>
            <w:r>
              <w:rPr>
                <w:rFonts w:ascii="Calibri" w:hAnsi="Calibri" w:eastAsia="Calibri" w:cs="Calibri"/>
                <w:color w:val="1D1D1F"/>
                <w:sz w:val="18"/>
                <w:szCs w:val="18"/>
              </w:rPr>
              <w:t xml:space="preserve">SMS Medical College - Solar Rooftop</w:t>
            </w:r>
          </w:p>
        </w:tc>
        <w:tc>
          <w:tcPr>
            <w:tcW w:w="1300" w:type="dxa"/>
            <w:vAlign w:val="top"/>
            <w:noWrap/>
          </w:tcPr>
          <w:p>
            <w:pPr/>
            <w:r>
              <w:rPr>
                <w:rFonts w:ascii="Calibri" w:hAnsi="Calibri" w:eastAsia="Calibri" w:cs="Calibri"/>
                <w:color w:val="1D1D1F"/>
                <w:sz w:val="18"/>
                <w:szCs w:val="18"/>
              </w:rPr>
              <w:t xml:space="preserve">Jaipur, RJ</w:t>
            </w:r>
          </w:p>
        </w:tc>
        <w:tc>
          <w:tcPr>
            <w:tcW w:w="1300" w:type="dxa"/>
            <w:vAlign w:val="top"/>
            <w:noWrap/>
          </w:tcPr>
          <w:p>
            <w:pPr/>
            <w:r>
              <w:rPr>
                <w:rFonts w:ascii="Calibri" w:hAnsi="Calibri" w:eastAsia="Calibri" w:cs="Calibri"/>
                <w:color w:val="1D1D1F"/>
                <w:sz w:val="18"/>
                <w:szCs w:val="18"/>
              </w:rPr>
              <w:t xml:space="preserve">420 kWp</w:t>
            </w:r>
          </w:p>
        </w:tc>
        <w:tc>
          <w:tcPr>
            <w:tcW w:w="1500" w:type="dxa"/>
            <w:vAlign w:val="top"/>
            <w:noWrap/>
          </w:tcPr>
          <w:p>
            <w:pPr/>
            <w:r>
              <w:rPr>
                <w:rFonts w:ascii="Calibri" w:hAnsi="Calibri" w:eastAsia="Calibri" w:cs="Calibri"/>
                <w:color w:val="1D1D1F"/>
                <w:sz w:val="18"/>
                <w:szCs w:val="18"/>
              </w:rPr>
              <w:t xml:space="preserve">Grid-Connected Rooftop</w:t>
            </w:r>
          </w:p>
        </w:tc>
        <w:tc>
          <w:tcPr>
            <w:tcW w:w="800" w:type="dxa"/>
            <w:vAlign w:val="top"/>
            <w:noWrap/>
          </w:tcPr>
          <w:p>
            <w:pPr/>
            <w:r>
              <w:rPr>
                <w:rFonts w:ascii="Calibri" w:hAnsi="Calibri" w:eastAsia="Calibri" w:cs="Calibri"/>
                <w:color w:val="1D1D1F"/>
                <w:sz w:val="18"/>
                <w:szCs w:val="18"/>
              </w:rPr>
              <w:t xml:space="preserve">14 Apr 2023</w:t>
            </w:r>
          </w:p>
        </w:tc>
        <w:tc>
          <w:tcPr>
            <w:tcW w:w="1000" w:type="dxa"/>
            <w:vAlign w:val="top"/>
            <w:noWrap/>
          </w:tcPr>
          <w:p>
            <w:pPr/>
            <w:r>
              <w:rPr>
                <w:rFonts w:ascii="Calibri" w:hAnsi="Calibri" w:eastAsia="Calibri" w:cs="Calibri"/>
                <w:color w:val="1D1D1F"/>
                <w:sz w:val="18"/>
                <w:szCs w:val="18"/>
              </w:rPr>
              <w:t xml:space="preserve">SMS/Solar/COD/2023/012</w:t>
            </w:r>
          </w:p>
        </w:tc>
      </w:tr>
      <w:tr>
        <w:trPr/>
        <w:tc>
          <w:tcPr>
            <w:tcW w:w="600" w:type="dxa"/>
            <w:vAlign w:val="top"/>
            <w:noWrap/>
          </w:tcPr>
          <w:p>
            <w:pPr/>
            <w:r>
              <w:rPr>
                <w:rFonts w:ascii="Calibri" w:hAnsi="Calibri" w:eastAsia="Calibri" w:cs="Calibri"/>
                <w:color w:val="1D1D1F"/>
                <w:sz w:val="18"/>
                <w:szCs w:val="18"/>
              </w:rPr>
              <w:t xml:space="preserve">8</w:t>
            </w:r>
          </w:p>
        </w:tc>
        <w:tc>
          <w:tcPr>
            <w:tcW w:w="3000" w:type="dxa"/>
            <w:vAlign w:val="top"/>
            <w:noWrap/>
          </w:tcPr>
          <w:p>
            <w:pPr/>
            <w:r>
              <w:rPr>
                <w:rFonts w:ascii="Calibri" w:hAnsi="Calibri" w:eastAsia="Calibri" w:cs="Calibri"/>
                <w:color w:val="1D1D1F"/>
                <w:sz w:val="18"/>
                <w:szCs w:val="18"/>
              </w:rPr>
              <w:t xml:space="preserve">Rajasthan State Archives Building</w:t>
            </w:r>
          </w:p>
        </w:tc>
        <w:tc>
          <w:tcPr>
            <w:tcW w:w="1300" w:type="dxa"/>
            <w:vAlign w:val="top"/>
            <w:noWrap/>
          </w:tcPr>
          <w:p>
            <w:pPr/>
            <w:r>
              <w:rPr>
                <w:rFonts w:ascii="Calibri" w:hAnsi="Calibri" w:eastAsia="Calibri" w:cs="Calibri"/>
                <w:color w:val="1D1D1F"/>
                <w:sz w:val="18"/>
                <w:szCs w:val="18"/>
              </w:rPr>
              <w:t xml:space="preserve">Bikaner, RJ</w:t>
            </w:r>
          </w:p>
        </w:tc>
        <w:tc>
          <w:tcPr>
            <w:tcW w:w="1300" w:type="dxa"/>
            <w:vAlign w:val="top"/>
            <w:noWrap/>
          </w:tcPr>
          <w:p>
            <w:pPr/>
            <w:r>
              <w:rPr>
                <w:rFonts w:ascii="Calibri" w:hAnsi="Calibri" w:eastAsia="Calibri" w:cs="Calibri"/>
                <w:color w:val="1D1D1F"/>
                <w:sz w:val="18"/>
                <w:szCs w:val="18"/>
              </w:rPr>
              <w:t xml:space="preserve">250 kWp</w:t>
            </w:r>
          </w:p>
        </w:tc>
        <w:tc>
          <w:tcPr>
            <w:tcW w:w="1500" w:type="dxa"/>
            <w:vAlign w:val="top"/>
            <w:noWrap/>
          </w:tcPr>
          <w:p>
            <w:pPr/>
            <w:r>
              <w:rPr>
                <w:rFonts w:ascii="Calibri" w:hAnsi="Calibri" w:eastAsia="Calibri" w:cs="Calibri"/>
                <w:color w:val="1D1D1F"/>
                <w:sz w:val="18"/>
                <w:szCs w:val="18"/>
              </w:rPr>
              <w:t xml:space="preserve">Grid-Connected Rooftop</w:t>
            </w:r>
          </w:p>
        </w:tc>
        <w:tc>
          <w:tcPr>
            <w:tcW w:w="800" w:type="dxa"/>
            <w:vAlign w:val="top"/>
            <w:noWrap/>
          </w:tcPr>
          <w:p>
            <w:pPr/>
            <w:r>
              <w:rPr>
                <w:rFonts w:ascii="Calibri" w:hAnsi="Calibri" w:eastAsia="Calibri" w:cs="Calibri"/>
                <w:color w:val="1D1D1F"/>
                <w:sz w:val="18"/>
                <w:szCs w:val="18"/>
              </w:rPr>
              <w:t xml:space="preserve">10 Nov 2023</w:t>
            </w:r>
          </w:p>
        </w:tc>
        <w:tc>
          <w:tcPr>
            <w:tcW w:w="1000" w:type="dxa"/>
            <w:vAlign w:val="top"/>
            <w:noWrap/>
          </w:tcPr>
          <w:p>
            <w:pPr/>
            <w:r>
              <w:rPr>
                <w:rFonts w:ascii="Calibri" w:hAnsi="Calibri" w:eastAsia="Calibri" w:cs="Calibri"/>
                <w:color w:val="1D1D1F"/>
                <w:sz w:val="18"/>
                <w:szCs w:val="18"/>
              </w:rPr>
              <w:t xml:space="preserve">RSA/Solar/COD/2023/029</w:t>
            </w:r>
          </w:p>
        </w:tc>
      </w:tr>
      <w:tr>
        <w:trPr/>
        <w:tc>
          <w:tcPr>
            <w:tcW w:w="600" w:type="dxa"/>
            <w:vAlign w:val="top"/>
            <w:noWrap/>
          </w:tcPr>
          <w:p>
            <w:pPr/>
            <w:r>
              <w:rPr>
                <w:rFonts w:ascii="Calibri" w:hAnsi="Calibri" w:eastAsia="Calibri" w:cs="Calibri"/>
                <w:color w:val="1D1D1F"/>
                <w:sz w:val="18"/>
                <w:szCs w:val="18"/>
              </w:rPr>
              <w:t xml:space="preserve">9</w:t>
            </w:r>
          </w:p>
        </w:tc>
        <w:tc>
          <w:tcPr>
            <w:tcW w:w="3000" w:type="dxa"/>
            <w:vAlign w:val="top"/>
            <w:noWrap/>
          </w:tcPr>
          <w:p>
            <w:pPr/>
            <w:r>
              <w:rPr>
                <w:rFonts w:ascii="Calibri" w:hAnsi="Calibri" w:eastAsia="Calibri" w:cs="Calibri"/>
                <w:color w:val="1D1D1F"/>
                <w:sz w:val="18"/>
                <w:szCs w:val="18"/>
              </w:rPr>
              <w:t xml:space="preserve">District Collectorate Offices - 5 Locations</w:t>
            </w:r>
          </w:p>
        </w:tc>
        <w:tc>
          <w:tcPr>
            <w:tcW w:w="1300" w:type="dxa"/>
            <w:vAlign w:val="top"/>
            <w:noWrap/>
          </w:tcPr>
          <w:p>
            <w:pPr/>
            <w:r>
              <w:rPr>
                <w:rFonts w:ascii="Calibri" w:hAnsi="Calibri" w:eastAsia="Calibri" w:cs="Calibri"/>
                <w:color w:val="1D1D1F"/>
                <w:sz w:val="18"/>
                <w:szCs w:val="18"/>
              </w:rPr>
              <w:t xml:space="preserve">Ajmer / Kota / Sikar, RJ</w:t>
            </w:r>
          </w:p>
        </w:tc>
        <w:tc>
          <w:tcPr>
            <w:tcW w:w="1300" w:type="dxa"/>
            <w:vAlign w:val="top"/>
            <w:noWrap/>
          </w:tcPr>
          <w:p>
            <w:pPr/>
            <w:r>
              <w:rPr>
                <w:rFonts w:ascii="Calibri" w:hAnsi="Calibri" w:eastAsia="Calibri" w:cs="Calibri"/>
                <w:color w:val="1D1D1F"/>
                <w:sz w:val="18"/>
                <w:szCs w:val="18"/>
              </w:rPr>
              <w:t xml:space="preserve">350 kWp (70 kWp x 5)</w:t>
            </w:r>
          </w:p>
        </w:tc>
        <w:tc>
          <w:tcPr>
            <w:tcW w:w="1500" w:type="dxa"/>
            <w:vAlign w:val="top"/>
            <w:noWrap/>
          </w:tcPr>
          <w:p>
            <w:pPr/>
            <w:r>
              <w:rPr>
                <w:rFonts w:ascii="Calibri" w:hAnsi="Calibri" w:eastAsia="Calibri" w:cs="Calibri"/>
                <w:color w:val="1D1D1F"/>
                <w:sz w:val="18"/>
                <w:szCs w:val="18"/>
              </w:rPr>
              <w:t xml:space="preserve">Grid-Connected Rooftop</w:t>
            </w:r>
          </w:p>
        </w:tc>
        <w:tc>
          <w:tcPr>
            <w:tcW w:w="800" w:type="dxa"/>
            <w:vAlign w:val="top"/>
            <w:noWrap/>
          </w:tcPr>
          <w:p>
            <w:pPr/>
            <w:r>
              <w:rPr>
                <w:rFonts w:ascii="Calibri" w:hAnsi="Calibri" w:eastAsia="Calibri" w:cs="Calibri"/>
                <w:color w:val="1D1D1F"/>
                <w:sz w:val="18"/>
                <w:szCs w:val="18"/>
              </w:rPr>
              <w:t xml:space="preserve">28 Mar 2024</w:t>
            </w:r>
          </w:p>
        </w:tc>
        <w:tc>
          <w:tcPr>
            <w:tcW w:w="1000" w:type="dxa"/>
            <w:vAlign w:val="top"/>
            <w:noWrap/>
          </w:tcPr>
          <w:p>
            <w:pPr/>
            <w:r>
              <w:rPr>
                <w:rFonts w:ascii="Calibri" w:hAnsi="Calibri" w:eastAsia="Calibri" w:cs="Calibri"/>
                <w:color w:val="1D1D1F"/>
                <w:sz w:val="18"/>
                <w:szCs w:val="18"/>
              </w:rPr>
              <w:t xml:space="preserve">RRD/Solar/COD/2024/014</w:t>
            </w:r>
          </w:p>
        </w:tc>
      </w:tr>
      <w:tr>
        <w:trPr/>
        <w:tc>
          <w:tcPr>
            <w:tcW w:w="600" w:type="dxa"/>
            <w:vAlign w:val="top"/>
            <w:noWrap/>
          </w:tcPr>
          <w:p>
            <w:pPr/>
            <w:r>
              <w:rPr>
                <w:rFonts w:ascii="Calibri" w:hAnsi="Calibri" w:eastAsia="Calibri" w:cs="Calibri"/>
                <w:color w:val="1D1D1F"/>
                <w:sz w:val="18"/>
                <w:szCs w:val="18"/>
              </w:rPr>
              <w:t xml:space="preserve">10</w:t>
            </w:r>
          </w:p>
        </w:tc>
        <w:tc>
          <w:tcPr>
            <w:tcW w:w="3000" w:type="dxa"/>
            <w:vAlign w:val="top"/>
            <w:noWrap/>
          </w:tcPr>
          <w:p>
            <w:pPr/>
            <w:r>
              <w:rPr>
                <w:rFonts w:ascii="Calibri" w:hAnsi="Calibri" w:eastAsia="Calibri" w:cs="Calibri"/>
                <w:color w:val="1D1D1F"/>
                <w:sz w:val="18"/>
                <w:szCs w:val="18"/>
              </w:rPr>
              <w:t xml:space="preserve">Rajasthan Tourism Hotels - Solar Rooftop</w:t>
            </w:r>
          </w:p>
        </w:tc>
        <w:tc>
          <w:tcPr>
            <w:tcW w:w="1300" w:type="dxa"/>
            <w:vAlign w:val="top"/>
            <w:noWrap/>
          </w:tcPr>
          <w:p>
            <w:pPr/>
            <w:r>
              <w:rPr>
                <w:rFonts w:ascii="Calibri" w:hAnsi="Calibri" w:eastAsia="Calibri" w:cs="Calibri"/>
                <w:color w:val="1D1D1F"/>
                <w:sz w:val="18"/>
                <w:szCs w:val="18"/>
              </w:rPr>
              <w:t xml:space="preserve">Jaipur/Udaipur/Jodhpur, RJ</w:t>
            </w:r>
          </w:p>
        </w:tc>
        <w:tc>
          <w:tcPr>
            <w:tcW w:w="1300" w:type="dxa"/>
            <w:vAlign w:val="top"/>
            <w:noWrap/>
          </w:tcPr>
          <w:p>
            <w:pPr/>
            <w:r>
              <w:rPr>
                <w:rFonts w:ascii="Calibri" w:hAnsi="Calibri" w:eastAsia="Calibri" w:cs="Calibri"/>
                <w:color w:val="1D1D1F"/>
                <w:sz w:val="18"/>
                <w:szCs w:val="18"/>
              </w:rPr>
              <w:t xml:space="preserve">400 kWp</w:t>
            </w:r>
          </w:p>
        </w:tc>
        <w:tc>
          <w:tcPr>
            <w:tcW w:w="1500" w:type="dxa"/>
            <w:vAlign w:val="top"/>
            <w:noWrap/>
          </w:tcPr>
          <w:p>
            <w:pPr/>
            <w:r>
              <w:rPr>
                <w:rFonts w:ascii="Calibri" w:hAnsi="Calibri" w:eastAsia="Calibri" w:cs="Calibri"/>
                <w:color w:val="1D1D1F"/>
                <w:sz w:val="18"/>
                <w:szCs w:val="18"/>
              </w:rPr>
              <w:t xml:space="preserve">Grid-Connected Rooftop</w:t>
            </w:r>
          </w:p>
        </w:tc>
        <w:tc>
          <w:tcPr>
            <w:tcW w:w="800" w:type="dxa"/>
            <w:vAlign w:val="top"/>
            <w:noWrap/>
          </w:tcPr>
          <w:p>
            <w:pPr/>
            <w:r>
              <w:rPr>
                <w:rFonts w:ascii="Calibri" w:hAnsi="Calibri" w:eastAsia="Calibri" w:cs="Calibri"/>
                <w:color w:val="1D1D1F"/>
                <w:sz w:val="18"/>
                <w:szCs w:val="18"/>
              </w:rPr>
              <w:t xml:space="preserve">22 Aug 2024</w:t>
            </w:r>
          </w:p>
        </w:tc>
        <w:tc>
          <w:tcPr>
            <w:tcW w:w="1000" w:type="dxa"/>
            <w:vAlign w:val="top"/>
            <w:noWrap/>
          </w:tcPr>
          <w:p>
            <w:pPr/>
            <w:r>
              <w:rPr>
                <w:rFonts w:ascii="Calibri" w:hAnsi="Calibri" w:eastAsia="Calibri" w:cs="Calibri"/>
                <w:color w:val="1D1D1F"/>
                <w:sz w:val="18"/>
                <w:szCs w:val="18"/>
              </w:rPr>
              <w:t xml:space="preserve">RTDC/Solar/COD/2024/031</w:t>
            </w:r>
          </w:p>
        </w:tc>
      </w:tr>
    </w:tbl>
    <w:p>
      <w:r>
        <w:br w:type="page"/>
      </w:r>
    </w:p>
    <w:p>
      <w:pPr>
        <w:spacing w:before="200" w:after="40"/>
      </w:pPr>
      <w:r>
        <w:rPr>
          <w:rFonts w:ascii="Calibri" w:hAnsi="Calibri" w:eastAsia="Calibri" w:cs="Calibri"/>
          <w:color w:val="0071E3"/>
          <w:sz w:val="16"/>
          <w:szCs w:val="16"/>
          <w:b w:val="1"/>
          <w:bCs w:val="1"/>
        </w:rPr>
        <w:t xml:space="preserve">SECTION T-4</w:t>
      </w:r>
    </w:p>
    <w:p>
      <w:pPr>
        <w:spacing w:after="100"/>
      </w:pPr>
      <w:r>
        <w:rPr>
          <w:rFonts w:ascii="Calibri" w:hAnsi="Calibri" w:eastAsia="Calibri" w:cs="Calibri"/>
          <w:color w:val="1D1D1F"/>
          <w:sz w:val="24"/>
          <w:szCs w:val="24"/>
          <w:b w:val="1"/>
          <w:bCs w:val="1"/>
        </w:rPr>
        <w:t xml:space="preserve">Financial Capacity</w:t>
      </w:r>
    </w:p>
    <w:p>
      <w:pPr>
        <w:jc w:val="both"/>
        <w:spacing w:after="100"/>
      </w:pPr>
      <w:r>
        <w:rPr>
          <w:rFonts w:ascii="Calibri" w:hAnsi="Calibri" w:eastAsia="Calibri" w:cs="Calibri"/>
          <w:color w:val="1D1D1F"/>
          <w:sz w:val="18"/>
          <w:szCs w:val="18"/>
        </w:rPr>
        <w:t xml:space="preserve">Audited financial statements are enclosed as Enclosures T-4A to T-4C. CA Certificate (UDIN: 25034571BAAAIY8921) enclosed as Enclosure T-4D.</w:t>
      </w:r>
    </w:p>
    <w:tbl>
      <w:tblGrid>
        <w:gridCol w:w="2700" w:type="dxa"/>
        <w:gridCol w:w="2300" w:type="dxa"/>
        <w:gridCol w:w="2200" w:type="dxa"/>
        <w:gridCol w:w="2300" w:type="dxa"/>
      </w:tblGrid>
      <w:tblPr>
        <w:jc w:val="center"/>
        <w:tblW w:w="0" w:type="dxa"/>
        <w:tblLayout w:type="autofit"/>
        <w:tblCellMar>
          <w:top w:w="80" w:type="dxa"/>
          <w:left w:w="80" w:type="dxa"/>
          <w:right w:w="80" w:type="dxa"/>
          <w:bottom w:w="80" w:type="dxa"/>
        </w:tblCellMar>
        <w:tblBorders>
          <w:top w:val="single" w:sz="4" w:color="F0F0F2"/>
          <w:left w:val="single" w:sz="4" w:color="F0F0F2"/>
          <w:right w:val="single" w:sz="4" w:color="F0F0F2"/>
          <w:bottom w:val="single" w:sz="4" w:color="F0F0F2"/>
          <w:insideH w:val="single" w:sz="4" w:color="F0F0F2"/>
          <w:insideV w:val="single" w:sz="4" w:color="F0F0F2"/>
        </w:tblBorders>
      </w:tblPr>
      <w:tr>
        <w:trPr>
          <w:trHeight w:val="360" w:hRule="atLeast"/>
        </w:trPr>
        <w:tc>
          <w:tcPr>
            <w:tcW w:w="2700" w:type="dxa"/>
            <w:vAlign w:val="center"/>
            <w:shd w:val="clear" w:fill="F5F5F7"/>
            <w:noWrap/>
          </w:tcPr>
          <w:p>
            <w:pPr/>
            <w:r>
              <w:rPr>
                <w:rFonts w:ascii="Calibri" w:hAnsi="Calibri" w:eastAsia="Calibri" w:cs="Calibri"/>
                <w:color w:val="86868B"/>
                <w:sz w:val="16"/>
                <w:szCs w:val="16"/>
                <w:b w:val="1"/>
                <w:bCs w:val="1"/>
              </w:rPr>
              <w:t xml:space="preserve">FINANCIAL YEAR</w:t>
            </w:r>
          </w:p>
        </w:tc>
        <w:tc>
          <w:tcPr>
            <w:tcW w:w="2300" w:type="dxa"/>
            <w:vAlign w:val="center"/>
            <w:shd w:val="clear" w:fill="F5F5F7"/>
            <w:noWrap/>
          </w:tcPr>
          <w:p>
            <w:pPr/>
            <w:r>
              <w:rPr>
                <w:rFonts w:ascii="Calibri" w:hAnsi="Calibri" w:eastAsia="Calibri" w:cs="Calibri"/>
                <w:color w:val="86868B"/>
                <w:sz w:val="16"/>
                <w:szCs w:val="16"/>
                <w:b w:val="1"/>
                <w:bCs w:val="1"/>
              </w:rPr>
              <w:t xml:space="preserve">GROSS TURNOVER (INR)</w:t>
            </w:r>
          </w:p>
        </w:tc>
        <w:tc>
          <w:tcPr>
            <w:tcW w:w="2200" w:type="dxa"/>
            <w:vAlign w:val="center"/>
            <w:shd w:val="clear" w:fill="F5F5F7"/>
            <w:noWrap/>
          </w:tcPr>
          <w:p>
            <w:pPr/>
            <w:r>
              <w:rPr>
                <w:rFonts w:ascii="Calibri" w:hAnsi="Calibri" w:eastAsia="Calibri" w:cs="Calibri"/>
                <w:color w:val="86868B"/>
                <w:sz w:val="16"/>
                <w:szCs w:val="16"/>
                <w:b w:val="1"/>
                <w:bCs w:val="1"/>
              </w:rPr>
              <w:t xml:space="preserve">NET PROFIT (INR)</w:t>
            </w:r>
          </w:p>
        </w:tc>
        <w:tc>
          <w:tcPr>
            <w:tcW w:w="2300" w:type="dxa"/>
            <w:vAlign w:val="center"/>
            <w:shd w:val="clear" w:fill="F5F5F7"/>
            <w:noWrap/>
          </w:tcPr>
          <w:p>
            <w:pPr/>
            <w:r>
              <w:rPr>
                <w:rFonts w:ascii="Calibri" w:hAnsi="Calibri" w:eastAsia="Calibri" w:cs="Calibri"/>
                <w:color w:val="86868B"/>
                <w:sz w:val="16"/>
                <w:szCs w:val="16"/>
                <w:b w:val="1"/>
                <w:bCs w:val="1"/>
              </w:rPr>
              <w:t xml:space="preserve">NET WORTH (INR)</w:t>
            </w:r>
          </w:p>
        </w:tc>
      </w:tr>
      <w:tr>
        <w:trPr/>
        <w:tc>
          <w:tcPr>
            <w:tcW w:w="2700" w:type="dxa"/>
            <w:vAlign w:val="top"/>
            <w:noWrap/>
          </w:tcPr>
          <w:p>
            <w:pPr/>
            <w:r>
              <w:rPr>
                <w:rFonts w:ascii="Calibri" w:hAnsi="Calibri" w:eastAsia="Calibri" w:cs="Calibri"/>
                <w:color w:val="1D1D1F"/>
                <w:sz w:val="18"/>
                <w:szCs w:val="18"/>
              </w:rPr>
              <w:t xml:space="preserve">FY 2022-23 (Audited)</w:t>
            </w:r>
          </w:p>
        </w:tc>
        <w:tc>
          <w:tcPr>
            <w:tcW w:w="2300" w:type="dxa"/>
            <w:vAlign w:val="top"/>
            <w:noWrap/>
          </w:tcPr>
          <w:p>
            <w:pPr/>
            <w:r>
              <w:rPr>
                <w:rFonts w:ascii="Calibri" w:hAnsi="Calibri" w:eastAsia="Calibri" w:cs="Calibri"/>
                <w:color w:val="1D1D1F"/>
                <w:sz w:val="18"/>
                <w:szCs w:val="18"/>
              </w:rPr>
              <w:t xml:space="preserve">INR 6,84,32,500/-</w:t>
            </w:r>
          </w:p>
        </w:tc>
        <w:tc>
          <w:tcPr>
            <w:tcW w:w="2200" w:type="dxa"/>
            <w:vAlign w:val="top"/>
            <w:noWrap/>
          </w:tcPr>
          <w:p>
            <w:pPr/>
            <w:r>
              <w:rPr>
                <w:rFonts w:ascii="Calibri" w:hAnsi="Calibri" w:eastAsia="Calibri" w:cs="Calibri"/>
                <w:color w:val="1D1D1F"/>
                <w:sz w:val="18"/>
                <w:szCs w:val="18"/>
              </w:rPr>
              <w:t xml:space="preserve">INR 58,42,000/-</w:t>
            </w:r>
          </w:p>
        </w:tc>
        <w:tc>
          <w:tcPr>
            <w:tcW w:w="2300" w:type="dxa"/>
            <w:vAlign w:val="top"/>
            <w:noWrap/>
          </w:tcPr>
          <w:p>
            <w:pPr/>
            <w:r>
              <w:rPr>
                <w:rFonts w:ascii="Calibri" w:hAnsi="Calibri" w:eastAsia="Calibri" w:cs="Calibri"/>
                <w:color w:val="1D1D1F"/>
                <w:sz w:val="18"/>
                <w:szCs w:val="18"/>
              </w:rPr>
              <w:t xml:space="preserve">INR 2,84,17,000/-</w:t>
            </w:r>
          </w:p>
        </w:tc>
      </w:tr>
      <w:tr>
        <w:trPr/>
        <w:tc>
          <w:tcPr>
            <w:tcW w:w="2700" w:type="dxa"/>
            <w:vAlign w:val="top"/>
            <w:noWrap/>
          </w:tcPr>
          <w:p>
            <w:pPr/>
            <w:r>
              <w:rPr>
                <w:rFonts w:ascii="Calibri" w:hAnsi="Calibri" w:eastAsia="Calibri" w:cs="Calibri"/>
                <w:color w:val="1D1D1F"/>
                <w:sz w:val="18"/>
                <w:szCs w:val="18"/>
              </w:rPr>
              <w:t xml:space="preserve">FY 2023-24 (Audited)</w:t>
            </w:r>
          </w:p>
        </w:tc>
        <w:tc>
          <w:tcPr>
            <w:tcW w:w="2300" w:type="dxa"/>
            <w:vAlign w:val="top"/>
            <w:noWrap/>
          </w:tcPr>
          <w:p>
            <w:pPr/>
            <w:r>
              <w:rPr>
                <w:rFonts w:ascii="Calibri" w:hAnsi="Calibri" w:eastAsia="Calibri" w:cs="Calibri"/>
                <w:color w:val="1D1D1F"/>
                <w:sz w:val="18"/>
                <w:szCs w:val="18"/>
              </w:rPr>
              <w:t xml:space="preserve">INR 9,12,75,000/-</w:t>
            </w:r>
          </w:p>
        </w:tc>
        <w:tc>
          <w:tcPr>
            <w:tcW w:w="2200" w:type="dxa"/>
            <w:vAlign w:val="top"/>
            <w:noWrap/>
          </w:tcPr>
          <w:p>
            <w:pPr/>
            <w:r>
              <w:rPr>
                <w:rFonts w:ascii="Calibri" w:hAnsi="Calibri" w:eastAsia="Calibri" w:cs="Calibri"/>
                <w:color w:val="1D1D1F"/>
                <w:sz w:val="18"/>
                <w:szCs w:val="18"/>
              </w:rPr>
              <w:t xml:space="preserve">INR 87,63,000/-</w:t>
            </w:r>
          </w:p>
        </w:tc>
        <w:tc>
          <w:tcPr>
            <w:tcW w:w="2300" w:type="dxa"/>
            <w:vAlign w:val="top"/>
            <w:noWrap/>
          </w:tcPr>
          <w:p>
            <w:pPr/>
            <w:r>
              <w:rPr>
                <w:rFonts w:ascii="Calibri" w:hAnsi="Calibri" w:eastAsia="Calibri" w:cs="Calibri"/>
                <w:color w:val="1D1D1F"/>
                <w:sz w:val="18"/>
                <w:szCs w:val="18"/>
              </w:rPr>
              <w:t xml:space="preserve">INR 3,48,92,000/-</w:t>
            </w:r>
          </w:p>
        </w:tc>
      </w:tr>
      <w:tr>
        <w:trPr/>
        <w:tc>
          <w:tcPr>
            <w:tcW w:w="2700" w:type="dxa"/>
            <w:vAlign w:val="top"/>
            <w:noWrap/>
          </w:tcPr>
          <w:p>
            <w:pPr/>
            <w:r>
              <w:rPr>
                <w:rFonts w:ascii="Calibri" w:hAnsi="Calibri" w:eastAsia="Calibri" w:cs="Calibri"/>
                <w:color w:val="1D1D1F"/>
                <w:sz w:val="18"/>
                <w:szCs w:val="18"/>
              </w:rPr>
              <w:t xml:space="preserve">FY 2024-25 (Audited)</w:t>
            </w:r>
          </w:p>
        </w:tc>
        <w:tc>
          <w:tcPr>
            <w:tcW w:w="2300" w:type="dxa"/>
            <w:vAlign w:val="top"/>
            <w:noWrap/>
          </w:tcPr>
          <w:p>
            <w:pPr/>
            <w:r>
              <w:rPr>
                <w:rFonts w:ascii="Calibri" w:hAnsi="Calibri" w:eastAsia="Calibri" w:cs="Calibri"/>
                <w:color w:val="1D1D1F"/>
                <w:sz w:val="18"/>
                <w:szCs w:val="18"/>
              </w:rPr>
              <w:t xml:space="preserve">INR 11,45,60,000/-</w:t>
            </w:r>
          </w:p>
        </w:tc>
        <w:tc>
          <w:tcPr>
            <w:tcW w:w="2200" w:type="dxa"/>
            <w:vAlign w:val="top"/>
            <w:noWrap/>
          </w:tcPr>
          <w:p>
            <w:pPr/>
            <w:r>
              <w:rPr>
                <w:rFonts w:ascii="Calibri" w:hAnsi="Calibri" w:eastAsia="Calibri" w:cs="Calibri"/>
                <w:color w:val="1D1D1F"/>
                <w:sz w:val="18"/>
                <w:szCs w:val="18"/>
              </w:rPr>
              <w:t xml:space="preserve">INR 1,12,84,000/-</w:t>
            </w:r>
          </w:p>
        </w:tc>
        <w:tc>
          <w:tcPr>
            <w:tcW w:w="2300" w:type="dxa"/>
            <w:vAlign w:val="top"/>
            <w:noWrap/>
          </w:tcPr>
          <w:p>
            <w:pPr/>
            <w:r>
              <w:rPr>
                <w:rFonts w:ascii="Calibri" w:hAnsi="Calibri" w:eastAsia="Calibri" w:cs="Calibri"/>
                <w:color w:val="1D1D1F"/>
                <w:sz w:val="18"/>
                <w:szCs w:val="18"/>
              </w:rPr>
              <w:t xml:space="preserve">INR 4,41,22,000/-</w:t>
            </w:r>
          </w:p>
        </w:tc>
      </w:tr>
      <w:tr>
        <w:trPr/>
        <w:tc>
          <w:tcPr>
            <w:tcW w:w="2700" w:type="dxa"/>
            <w:vAlign w:val="top"/>
            <w:noWrap/>
          </w:tcPr>
          <w:p>
            <w:pPr/>
            <w:r>
              <w:rPr>
                <w:rFonts w:ascii="Calibri" w:hAnsi="Calibri" w:eastAsia="Calibri" w:cs="Calibri"/>
                <w:color w:val="1D1D1F"/>
                <w:sz w:val="18"/>
                <w:szCs w:val="18"/>
              </w:rPr>
              <w:t xml:space="preserve">3-Year Average Turnover</w:t>
            </w:r>
          </w:p>
        </w:tc>
        <w:tc>
          <w:tcPr>
            <w:tcW w:w="2300" w:type="dxa"/>
            <w:vAlign w:val="top"/>
            <w:noWrap/>
          </w:tcPr>
          <w:p>
            <w:pPr/>
            <w:r>
              <w:rPr>
                <w:rFonts w:ascii="Calibri" w:hAnsi="Calibri" w:eastAsia="Calibri" w:cs="Calibri"/>
                <w:color w:val="1D1D1F"/>
                <w:sz w:val="18"/>
                <w:szCs w:val="18"/>
              </w:rPr>
              <w:t xml:space="preserve">INR 9,14,22,500/-</w:t>
            </w:r>
          </w:p>
        </w:tc>
        <w:tc>
          <w:tcPr>
            <w:tcW w:w="2200" w:type="dxa"/>
            <w:vAlign w:val="top"/>
            <w:noWrap/>
          </w:tcPr>
          <w:p>
            <w:pPr/>
            <w:r>
              <w:rPr>
                <w:rFonts w:ascii="Calibri" w:hAnsi="Calibri" w:eastAsia="Calibri" w:cs="Calibri"/>
                <w:color w:val="1D1D1F"/>
                <w:sz w:val="18"/>
                <w:szCs w:val="18"/>
              </w:rPr>
              <w:t xml:space="preserve">-</w:t>
            </w:r>
          </w:p>
        </w:tc>
        <w:tc>
          <w:tcPr>
            <w:tcW w:w="2300" w:type="dxa"/>
            <w:vAlign w:val="top"/>
            <w:noWrap/>
          </w:tcPr>
          <w:p>
            <w:pPr/>
            <w:r>
              <w:rPr>
                <w:rFonts w:ascii="Calibri" w:hAnsi="Calibri" w:eastAsia="Calibri" w:cs="Calibri"/>
                <w:color w:val="1D1D1F"/>
                <w:sz w:val="18"/>
                <w:szCs w:val="18"/>
              </w:rPr>
              <w:t xml:space="preserve">-</w:t>
            </w:r>
          </w:p>
        </w:tc>
      </w:tr>
    </w:tbl>
    <w:tbl>
      <w:tblGrid>
        <w:gridCol w:w="2800" w:type="dxa"/>
        <w:gridCol w:w="6700" w:type="dxa"/>
      </w:tblGrid>
      <w:tblPr>
        <w:jc w:val="center"/>
        <w:tblW w:w="0" w:type="dxa"/>
        <w:tblLayout w:type="autofit"/>
        <w:tblCellMar>
          <w:top w:w="80" w:type="dxa"/>
          <w:left w:w="80" w:type="dxa"/>
          <w:right w:w="80" w:type="dxa"/>
          <w:bottom w:w="80" w:type="dxa"/>
        </w:tblCellMar>
        <w:tblBorders>
          <w:top w:val="single" w:sz="4" w:color="F0F0F2"/>
          <w:left w:val="single" w:sz="4" w:color="F0F0F2"/>
          <w:right w:val="single" w:sz="4" w:color="F0F0F2"/>
          <w:bottom w:val="single" w:sz="4" w:color="F0F0F2"/>
          <w:insideH w:val="single" w:sz="4" w:color="F0F0F2"/>
          <w:insideV w:val="single" w:sz="4" w:color="F0F0F2"/>
        </w:tblBorders>
      </w:tblPr>
      <w:tr>
        <w:trPr/>
        <w:tc>
          <w:tcPr>
            <w:tcW w:w="2800" w:type="dxa"/>
            <w:vAlign w:val="top"/>
            <w:noWrap/>
          </w:tcPr>
          <w:p>
            <w:pPr>
              <w:spacing w:after="0"/>
            </w:pPr>
            <w:r>
              <w:rPr>
                <w:rFonts w:ascii="Calibri" w:hAnsi="Calibri" w:eastAsia="Calibri" w:cs="Calibri"/>
                <w:color w:val="86868B"/>
                <w:sz w:val="16"/>
                <w:szCs w:val="16"/>
                <w:b w:val="1"/>
                <w:bCs w:val="1"/>
              </w:rPr>
              <w:t xml:space="preserve">BANK</w:t>
            </w:r>
          </w:p>
        </w:tc>
        <w:tc>
          <w:tcPr>
            <w:tcW w:w="6700" w:type="dxa"/>
            <w:vAlign w:val="top"/>
            <w:noWrap/>
          </w:tcPr>
          <w:p>
            <w:pPr>
              <w:spacing w:after="0"/>
            </w:pPr>
            <w:r>
              <w:rPr>
                <w:rFonts w:ascii="Calibri" w:hAnsi="Calibri" w:eastAsia="Calibri" w:cs="Calibri"/>
                <w:color w:val="1D1D1F"/>
                <w:sz w:val="20"/>
                <w:szCs w:val="20"/>
              </w:rPr>
              <w:t xml:space="preserve">State Bank of India, Sitapura Industrial Branch (IFSC: SBIN0031245)</w:t>
            </w:r>
          </w:p>
        </w:tc>
      </w:tr>
      <w:tr>
        <w:trPr/>
        <w:tc>
          <w:tcPr>
            <w:tcW w:w="2800" w:type="dxa"/>
            <w:vAlign w:val="top"/>
            <w:noWrap/>
          </w:tcPr>
          <w:p>
            <w:pPr>
              <w:spacing w:after="0"/>
            </w:pPr>
            <w:r>
              <w:rPr>
                <w:rFonts w:ascii="Calibri" w:hAnsi="Calibri" w:eastAsia="Calibri" w:cs="Calibri"/>
                <w:color w:val="86868B"/>
                <w:sz w:val="16"/>
                <w:szCs w:val="16"/>
                <w:b w:val="1"/>
                <w:bCs w:val="1"/>
              </w:rPr>
              <w:t xml:space="preserve">ACCOUNT NO.</w:t>
            </w:r>
          </w:p>
        </w:tc>
        <w:tc>
          <w:tcPr>
            <w:tcW w:w="6700" w:type="dxa"/>
            <w:vAlign w:val="top"/>
            <w:noWrap/>
          </w:tcPr>
          <w:p>
            <w:pPr>
              <w:spacing w:after="0"/>
            </w:pPr>
            <w:r>
              <w:rPr>
                <w:rFonts w:ascii="Calibri" w:hAnsi="Calibri" w:eastAsia="Calibri" w:cs="Calibri"/>
                <w:color w:val="1D1D1F"/>
                <w:sz w:val="20"/>
                <w:szCs w:val="20"/>
              </w:rPr>
              <w:t xml:space="preserve">00000041287523XXX (CC Limit: INR 3.50 Crore)</w:t>
            </w:r>
          </w:p>
        </w:tc>
      </w:tr>
      <w:tr>
        <w:trPr/>
        <w:tc>
          <w:tcPr>
            <w:tcW w:w="2800" w:type="dxa"/>
            <w:vAlign w:val="top"/>
            <w:noWrap/>
          </w:tcPr>
          <w:p>
            <w:pPr>
              <w:spacing w:after="0"/>
            </w:pPr>
            <w:r>
              <w:rPr>
                <w:rFonts w:ascii="Calibri" w:hAnsi="Calibri" w:eastAsia="Calibri" w:cs="Calibri"/>
                <w:color w:val="86868B"/>
                <w:sz w:val="16"/>
                <w:szCs w:val="16"/>
                <w:b w:val="1"/>
                <w:bCs w:val="1"/>
              </w:rPr>
              <w:t xml:space="preserve">SOLVENCY CERTIFICATE</w:t>
            </w:r>
          </w:p>
        </w:tc>
        <w:tc>
          <w:tcPr>
            <w:tcW w:w="6700" w:type="dxa"/>
            <w:vAlign w:val="top"/>
            <w:noWrap/>
          </w:tcPr>
          <w:p>
            <w:pPr>
              <w:spacing w:after="0"/>
            </w:pPr>
            <w:r>
              <w:rPr>
                <w:rFonts w:ascii="Calibri" w:hAnsi="Calibri" w:eastAsia="Calibri" w:cs="Calibri"/>
                <w:color w:val="1D1D1F"/>
                <w:sz w:val="20"/>
                <w:szCs w:val="20"/>
              </w:rPr>
              <w:t xml:space="preserve">SBI/JMB/SOL/2025/0044 dated 01 May 2026</w:t>
            </w:r>
          </w:p>
        </w:tc>
      </w:tr>
      <w:tr>
        <w:trPr/>
        <w:tc>
          <w:tcPr>
            <w:tcW w:w="2800" w:type="dxa"/>
            <w:vAlign w:val="top"/>
            <w:noWrap/>
          </w:tcPr>
          <w:p>
            <w:pPr>
              <w:spacing w:after="0"/>
            </w:pPr>
            <w:r>
              <w:rPr>
                <w:rFonts w:ascii="Calibri" w:hAnsi="Calibri" w:eastAsia="Calibri" w:cs="Calibri"/>
                <w:color w:val="86868B"/>
                <w:sz w:val="16"/>
                <w:szCs w:val="16"/>
                <w:b w:val="1"/>
                <w:bCs w:val="1"/>
              </w:rPr>
              <w:t xml:space="preserve">WORKING CAPITAL AVAILABLE</w:t>
            </w:r>
          </w:p>
        </w:tc>
        <w:tc>
          <w:tcPr>
            <w:tcW w:w="6700" w:type="dxa"/>
            <w:vAlign w:val="top"/>
            <w:noWrap/>
          </w:tcPr>
          <w:p>
            <w:pPr>
              <w:spacing w:after="0"/>
            </w:pPr>
            <w:r>
              <w:rPr>
                <w:rFonts w:ascii="Calibri" w:hAnsi="Calibri" w:eastAsia="Calibri" w:cs="Calibri"/>
                <w:color w:val="1D1D1F"/>
                <w:sz w:val="20"/>
                <w:szCs w:val="20"/>
              </w:rPr>
              <w:t xml:space="preserve">INR 2.75 Crore (confirmed by Bank Certificate - Enclosure T-4E)</w:t>
            </w:r>
          </w:p>
        </w:tc>
      </w:tr>
    </w:tbl>
    <w:p>
      <w:pPr>
        <w:spacing w:before="200" w:after="40"/>
      </w:pPr>
      <w:r>
        <w:rPr>
          <w:rFonts w:ascii="Calibri" w:hAnsi="Calibri" w:eastAsia="Calibri" w:cs="Calibri"/>
          <w:color w:val="0071E3"/>
          <w:sz w:val="16"/>
          <w:szCs w:val="16"/>
          <w:b w:val="1"/>
          <w:bCs w:val="1"/>
        </w:rPr>
        <w:t xml:space="preserve">SECTION T-5</w:t>
      </w:r>
    </w:p>
    <w:p>
      <w:pPr>
        <w:spacing w:after="100"/>
      </w:pPr>
      <w:r>
        <w:rPr>
          <w:rFonts w:ascii="Calibri" w:hAnsi="Calibri" w:eastAsia="Calibri" w:cs="Calibri"/>
          <w:color w:val="1D1D1F"/>
          <w:sz w:val="24"/>
          <w:szCs w:val="24"/>
          <w:b w:val="1"/>
          <w:bCs w:val="1"/>
        </w:rPr>
        <w:t xml:space="preserve">Key Personnel</w:t>
      </w:r>
    </w:p>
    <w:tbl>
      <w:tblGrid>
        <w:gridCol w:w="1900" w:type="dxa"/>
        <w:gridCol w:w="1700" w:type="dxa"/>
        <w:gridCol w:w="2200" w:type="dxa"/>
        <w:gridCol w:w="2400" w:type="dxa"/>
        <w:gridCol w:w="1300" w:type="dxa"/>
      </w:tblGrid>
      <w:tblPr>
        <w:jc w:val="center"/>
        <w:tblW w:w="0" w:type="dxa"/>
        <w:tblLayout w:type="autofit"/>
        <w:tblCellMar>
          <w:top w:w="80" w:type="dxa"/>
          <w:left w:w="80" w:type="dxa"/>
          <w:right w:w="80" w:type="dxa"/>
          <w:bottom w:w="80" w:type="dxa"/>
        </w:tblCellMar>
        <w:tblBorders>
          <w:top w:val="single" w:sz="4" w:color="F0F0F2"/>
          <w:left w:val="single" w:sz="4" w:color="F0F0F2"/>
          <w:right w:val="single" w:sz="4" w:color="F0F0F2"/>
          <w:bottom w:val="single" w:sz="4" w:color="F0F0F2"/>
          <w:insideH w:val="single" w:sz="4" w:color="F0F0F2"/>
          <w:insideV w:val="single" w:sz="4" w:color="F0F0F2"/>
        </w:tblBorders>
      </w:tblPr>
      <w:tr>
        <w:trPr>
          <w:trHeight w:val="360" w:hRule="atLeast"/>
        </w:trPr>
        <w:tc>
          <w:tcPr>
            <w:tcW w:w="1900" w:type="dxa"/>
            <w:vAlign w:val="center"/>
            <w:shd w:val="clear" w:fill="F5F5F7"/>
            <w:noWrap/>
          </w:tcPr>
          <w:p>
            <w:pPr/>
            <w:r>
              <w:rPr>
                <w:rFonts w:ascii="Calibri" w:hAnsi="Calibri" w:eastAsia="Calibri" w:cs="Calibri"/>
                <w:color w:val="86868B"/>
                <w:sz w:val="16"/>
                <w:szCs w:val="16"/>
                <w:b w:val="1"/>
                <w:bCs w:val="1"/>
              </w:rPr>
              <w:t xml:space="preserve">NAME</w:t>
            </w:r>
          </w:p>
        </w:tc>
        <w:tc>
          <w:tcPr>
            <w:tcW w:w="1700" w:type="dxa"/>
            <w:vAlign w:val="center"/>
            <w:shd w:val="clear" w:fill="F5F5F7"/>
            <w:noWrap/>
          </w:tcPr>
          <w:p>
            <w:pPr/>
            <w:r>
              <w:rPr>
                <w:rFonts w:ascii="Calibri" w:hAnsi="Calibri" w:eastAsia="Calibri" w:cs="Calibri"/>
                <w:color w:val="86868B"/>
                <w:sz w:val="16"/>
                <w:szCs w:val="16"/>
                <w:b w:val="1"/>
                <w:bCs w:val="1"/>
              </w:rPr>
              <w:t xml:space="preserve">DESIGNATION</w:t>
            </w:r>
          </w:p>
        </w:tc>
        <w:tc>
          <w:tcPr>
            <w:tcW w:w="2200" w:type="dxa"/>
            <w:vAlign w:val="center"/>
            <w:shd w:val="clear" w:fill="F5F5F7"/>
            <w:noWrap/>
          </w:tcPr>
          <w:p>
            <w:pPr/>
            <w:r>
              <w:rPr>
                <w:rFonts w:ascii="Calibri" w:hAnsi="Calibri" w:eastAsia="Calibri" w:cs="Calibri"/>
                <w:color w:val="86868B"/>
                <w:sz w:val="16"/>
                <w:szCs w:val="16"/>
                <w:b w:val="1"/>
                <w:bCs w:val="1"/>
              </w:rPr>
              <w:t xml:space="preserve">QUALIFICATION</w:t>
            </w:r>
          </w:p>
        </w:tc>
        <w:tc>
          <w:tcPr>
            <w:tcW w:w="2400" w:type="dxa"/>
            <w:vAlign w:val="center"/>
            <w:shd w:val="clear" w:fill="F5F5F7"/>
            <w:noWrap/>
          </w:tcPr>
          <w:p>
            <w:pPr/>
            <w:r>
              <w:rPr>
                <w:rFonts w:ascii="Calibri" w:hAnsi="Calibri" w:eastAsia="Calibri" w:cs="Calibri"/>
                <w:color w:val="86868B"/>
                <w:sz w:val="16"/>
                <w:szCs w:val="16"/>
                <w:b w:val="1"/>
                <w:bCs w:val="1"/>
              </w:rPr>
              <w:t xml:space="preserve">ELECTRICAL SUPERVISOR LICENSE</w:t>
            </w:r>
          </w:p>
        </w:tc>
        <w:tc>
          <w:tcPr>
            <w:tcW w:w="1300" w:type="dxa"/>
            <w:vAlign w:val="center"/>
            <w:shd w:val="clear" w:fill="F5F5F7"/>
            <w:noWrap/>
          </w:tcPr>
          <w:p>
            <w:pPr/>
            <w:r>
              <w:rPr>
                <w:rFonts w:ascii="Calibri" w:hAnsi="Calibri" w:eastAsia="Calibri" w:cs="Calibri"/>
                <w:color w:val="86868B"/>
                <w:sz w:val="16"/>
                <w:szCs w:val="16"/>
                <w:b w:val="1"/>
                <w:bCs w:val="1"/>
              </w:rPr>
              <w:t xml:space="preserve">EXPERIENCE</w:t>
            </w:r>
          </w:p>
        </w:tc>
      </w:tr>
      <w:tr>
        <w:trPr/>
        <w:tc>
          <w:tcPr>
            <w:tcW w:w="1900" w:type="dxa"/>
            <w:vAlign w:val="top"/>
            <w:noWrap/>
          </w:tcPr>
          <w:p>
            <w:pPr/>
            <w:r>
              <w:rPr>
                <w:rFonts w:ascii="Calibri" w:hAnsi="Calibri" w:eastAsia="Calibri" w:cs="Calibri"/>
                <w:color w:val="1D1D1F"/>
                <w:sz w:val="18"/>
                <w:szCs w:val="18"/>
              </w:rPr>
              <w:t xml:space="preserve">Mr. Vikram Singh Rathore</w:t>
            </w:r>
          </w:p>
        </w:tc>
        <w:tc>
          <w:tcPr>
            <w:tcW w:w="1700" w:type="dxa"/>
            <w:vAlign w:val="top"/>
            <w:noWrap/>
          </w:tcPr>
          <w:p>
            <w:pPr/>
            <w:r>
              <w:rPr>
                <w:rFonts w:ascii="Calibri" w:hAnsi="Calibri" w:eastAsia="Calibri" w:cs="Calibri"/>
                <w:color w:val="1D1D1F"/>
                <w:sz w:val="18"/>
                <w:szCs w:val="18"/>
              </w:rPr>
              <w:t xml:space="preserve">Head - Electrical Works</w:t>
            </w:r>
          </w:p>
        </w:tc>
        <w:tc>
          <w:tcPr>
            <w:tcW w:w="2200" w:type="dxa"/>
            <w:vAlign w:val="top"/>
            <w:noWrap/>
          </w:tcPr>
          <w:p>
            <w:pPr/>
            <w:r>
              <w:rPr>
                <w:rFonts w:ascii="Calibri" w:hAnsi="Calibri" w:eastAsia="Calibri" w:cs="Calibri"/>
                <w:color w:val="1D1D1F"/>
                <w:sz w:val="18"/>
                <w:szCs w:val="18"/>
              </w:rPr>
              <w:t xml:space="preserve">B.E. (Electrical) University of Rajasthan, 2006</w:t>
            </w:r>
          </w:p>
        </w:tc>
        <w:tc>
          <w:tcPr>
            <w:tcW w:w="2400" w:type="dxa"/>
            <w:vAlign w:val="top"/>
            <w:noWrap/>
          </w:tcPr>
          <w:p>
            <w:pPr/>
            <w:r>
              <w:rPr>
                <w:rFonts w:ascii="Calibri" w:hAnsi="Calibri" w:eastAsia="Calibri" w:cs="Calibri"/>
                <w:color w:val="1D1D1F"/>
                <w:sz w:val="18"/>
                <w:szCs w:val="18"/>
              </w:rPr>
              <w:t xml:space="preserve">RAJ-ES-2008-04712 (Valid till Dec 2026)</w:t>
            </w:r>
          </w:p>
        </w:tc>
        <w:tc>
          <w:tcPr>
            <w:tcW w:w="1300" w:type="dxa"/>
            <w:vAlign w:val="top"/>
            <w:noWrap/>
          </w:tcPr>
          <w:p>
            <w:pPr/>
            <w:r>
              <w:rPr>
                <w:rFonts w:ascii="Calibri" w:hAnsi="Calibri" w:eastAsia="Calibri" w:cs="Calibri"/>
                <w:color w:val="1D1D1F"/>
                <w:sz w:val="18"/>
                <w:szCs w:val="18"/>
              </w:rPr>
              <w:t xml:space="preserve">18 Years</w:t>
            </w:r>
          </w:p>
        </w:tc>
      </w:tr>
      <w:tr>
        <w:trPr/>
        <w:tc>
          <w:tcPr>
            <w:tcW w:w="1900" w:type="dxa"/>
            <w:vAlign w:val="top"/>
            <w:noWrap/>
          </w:tcPr>
          <w:p>
            <w:pPr/>
            <w:r>
              <w:rPr>
                <w:rFonts w:ascii="Calibri" w:hAnsi="Calibri" w:eastAsia="Calibri" w:cs="Calibri"/>
                <w:color w:val="1D1D1F"/>
                <w:sz w:val="18"/>
                <w:szCs w:val="18"/>
              </w:rPr>
              <w:t xml:space="preserve">Mr. Suresh Chand Meena</w:t>
            </w:r>
          </w:p>
        </w:tc>
        <w:tc>
          <w:tcPr>
            <w:tcW w:w="1700" w:type="dxa"/>
            <w:vAlign w:val="top"/>
            <w:noWrap/>
          </w:tcPr>
          <w:p>
            <w:pPr/>
            <w:r>
              <w:rPr>
                <w:rFonts w:ascii="Calibri" w:hAnsi="Calibri" w:eastAsia="Calibri" w:cs="Calibri"/>
                <w:color w:val="1D1D1F"/>
                <w:sz w:val="18"/>
                <w:szCs w:val="18"/>
              </w:rPr>
              <w:t xml:space="preserve">Sr. Electrical Engineer</w:t>
            </w:r>
          </w:p>
        </w:tc>
        <w:tc>
          <w:tcPr>
            <w:tcW w:w="2200" w:type="dxa"/>
            <w:vAlign w:val="top"/>
            <w:noWrap/>
          </w:tcPr>
          <w:p>
            <w:pPr/>
            <w:r>
              <w:rPr>
                <w:rFonts w:ascii="Calibri" w:hAnsi="Calibri" w:eastAsia="Calibri" w:cs="Calibri"/>
                <w:color w:val="1D1D1F"/>
                <w:sz w:val="18"/>
                <w:szCs w:val="18"/>
              </w:rPr>
              <w:t xml:space="preserve">B.Tech (EE) RTU Kota, 2011</w:t>
            </w:r>
          </w:p>
        </w:tc>
        <w:tc>
          <w:tcPr>
            <w:tcW w:w="2400" w:type="dxa"/>
            <w:vAlign w:val="top"/>
            <w:noWrap/>
          </w:tcPr>
          <w:p>
            <w:pPr/>
            <w:r>
              <w:rPr>
                <w:rFonts w:ascii="Calibri" w:hAnsi="Calibri" w:eastAsia="Calibri" w:cs="Calibri"/>
                <w:color w:val="1D1D1F"/>
                <w:sz w:val="18"/>
                <w:szCs w:val="18"/>
              </w:rPr>
              <w:t xml:space="preserve">RAJ-ES-2013-07831 (Valid till Sep 2025)</w:t>
            </w:r>
          </w:p>
        </w:tc>
        <w:tc>
          <w:tcPr>
            <w:tcW w:w="1300" w:type="dxa"/>
            <w:vAlign w:val="top"/>
            <w:noWrap/>
          </w:tcPr>
          <w:p>
            <w:pPr/>
            <w:r>
              <w:rPr>
                <w:rFonts w:ascii="Calibri" w:hAnsi="Calibri" w:eastAsia="Calibri" w:cs="Calibri"/>
                <w:color w:val="1D1D1F"/>
                <w:sz w:val="18"/>
                <w:szCs w:val="18"/>
              </w:rPr>
              <w:t xml:space="preserve">13 Years</w:t>
            </w:r>
          </w:p>
        </w:tc>
      </w:tr>
      <w:tr>
        <w:trPr/>
        <w:tc>
          <w:tcPr>
            <w:tcW w:w="1900" w:type="dxa"/>
            <w:vAlign w:val="top"/>
            <w:noWrap/>
          </w:tcPr>
          <w:p>
            <w:pPr/>
            <w:r>
              <w:rPr>
                <w:rFonts w:ascii="Calibri" w:hAnsi="Calibri" w:eastAsia="Calibri" w:cs="Calibri"/>
                <w:color w:val="1D1D1F"/>
                <w:sz w:val="18"/>
                <w:szCs w:val="18"/>
              </w:rPr>
              <w:t xml:space="preserve">Ms. Anjali Gupta</w:t>
            </w:r>
          </w:p>
        </w:tc>
        <w:tc>
          <w:tcPr>
            <w:tcW w:w="1700" w:type="dxa"/>
            <w:vAlign w:val="top"/>
            <w:noWrap/>
          </w:tcPr>
          <w:p>
            <w:pPr/>
            <w:r>
              <w:rPr>
                <w:rFonts w:ascii="Calibri" w:hAnsi="Calibri" w:eastAsia="Calibri" w:cs="Calibri"/>
                <w:color w:val="1D1D1F"/>
                <w:sz w:val="18"/>
                <w:szCs w:val="18"/>
              </w:rPr>
              <w:t xml:space="preserve">Solar Design Engineer</w:t>
            </w:r>
          </w:p>
        </w:tc>
        <w:tc>
          <w:tcPr>
            <w:tcW w:w="2200" w:type="dxa"/>
            <w:vAlign w:val="top"/>
            <w:noWrap/>
          </w:tcPr>
          <w:p>
            <w:pPr/>
            <w:r>
              <w:rPr>
                <w:rFonts w:ascii="Calibri" w:hAnsi="Calibri" w:eastAsia="Calibri" w:cs="Calibri"/>
                <w:color w:val="1D1D1F"/>
                <w:sz w:val="18"/>
                <w:szCs w:val="18"/>
              </w:rPr>
              <w:t xml:space="preserve">B.E. (EE) BITS Pilani, 2015</w:t>
            </w:r>
          </w:p>
        </w:tc>
        <w:tc>
          <w:tcPr>
            <w:tcW w:w="2400" w:type="dxa"/>
            <w:vAlign w:val="top"/>
            <w:noWrap/>
          </w:tcPr>
          <w:p>
            <w:pPr/>
            <w:r>
              <w:rPr>
                <w:rFonts w:ascii="Calibri" w:hAnsi="Calibri" w:eastAsia="Calibri" w:cs="Calibri"/>
                <w:color w:val="1D1D1F"/>
                <w:sz w:val="18"/>
                <w:szCs w:val="18"/>
              </w:rPr>
              <w:t xml:space="preserve">RAJ-ES-2017-11294 (Valid till Mar 2026)</w:t>
            </w:r>
          </w:p>
        </w:tc>
        <w:tc>
          <w:tcPr>
            <w:tcW w:w="1300" w:type="dxa"/>
            <w:vAlign w:val="top"/>
            <w:noWrap/>
          </w:tcPr>
          <w:p>
            <w:pPr/>
            <w:r>
              <w:rPr>
                <w:rFonts w:ascii="Calibri" w:hAnsi="Calibri" w:eastAsia="Calibri" w:cs="Calibri"/>
                <w:color w:val="1D1D1F"/>
                <w:sz w:val="18"/>
                <w:szCs w:val="18"/>
              </w:rPr>
              <w:t xml:space="preserve">9 Years</w:t>
            </w:r>
          </w:p>
        </w:tc>
      </w:tr>
    </w:tbl>
    <w:p>
      <w:pPr>
        <w:spacing w:before="200" w:after="40"/>
      </w:pPr>
      <w:r>
        <w:rPr>
          <w:rFonts w:ascii="Calibri" w:hAnsi="Calibri" w:eastAsia="Calibri" w:cs="Calibri"/>
          <w:color w:val="0071E3"/>
          <w:sz w:val="16"/>
          <w:szCs w:val="16"/>
          <w:b w:val="1"/>
          <w:bCs w:val="1"/>
        </w:rPr>
        <w:t xml:space="preserve">SECTION T-6</w:t>
      </w:r>
    </w:p>
    <w:p>
      <w:pPr>
        <w:spacing w:after="100"/>
      </w:pPr>
      <w:r>
        <w:rPr>
          <w:rFonts w:ascii="Calibri" w:hAnsi="Calibri" w:eastAsia="Calibri" w:cs="Calibri"/>
          <w:color w:val="1D1D1F"/>
          <w:sz w:val="24"/>
          <w:szCs w:val="24"/>
          <w:b w:val="1"/>
          <w:bCs w:val="1"/>
        </w:rPr>
        <w:t xml:space="preserve">ALMM / Standards Compliance Undertaking</w:t>
      </w:r>
    </w:p>
    <w:tbl>
      <w:tblGrid>
        <w:gridCol w:w="9500" w:type="dxa"/>
      </w:tblGrid>
      <w:tblPr>
        <w:jc w:val="center"/>
        <w:tblW w:w="0" w:type="dxa"/>
        <w:tblLayout w:type="autofit"/>
        <w:tblCellMar>
          <w:top w:w="240" w:type="dxa"/>
          <w:left w:w="240" w:type="dxa"/>
          <w:right w:w="240" w:type="dxa"/>
          <w:bottom w:w="240" w:type="dxa"/>
        </w:tblCellMar>
        <w:tblBorders>
          <w:top w:val="single" w:sz="4" w:color="F0F0F2"/>
          <w:left w:val="single" w:sz="4" w:color="F0F0F2"/>
          <w:right w:val="single" w:sz="4" w:color="F0F0F2"/>
          <w:bottom w:val="single" w:sz="4" w:color="F0F0F2"/>
          <w:insideH w:val="single" w:sz="4" w:color="F0F0F2"/>
          <w:insideV w:val="single" w:sz="4" w:color="F0F0F2"/>
        </w:tblBorders>
      </w:tblPr>
      <w:tr>
        <w:trPr/>
        <w:tc>
          <w:tcPr>
            <w:tcW w:w="9500" w:type="dxa"/>
            <w:vAlign w:val="top"/>
            <w:shd w:val="clear" w:fill="F5F5F7"/>
            <w:noWrap/>
          </w:tcPr>
          <w:p>
            <w:pPr>
              <w:jc w:val="both"/>
              <w:spacing w:after="80"/>
            </w:pPr>
            <w:r>
              <w:rPr>
                <w:rFonts w:ascii="Calibri" w:hAnsi="Calibri" w:eastAsia="Calibri" w:cs="Calibri"/>
                <w:color w:val="1D1D1F"/>
                <w:sz w:val="20"/>
                <w:szCs w:val="20"/>
              </w:rPr>
              <w:t xml:space="preserve">We, AuraVolt EPC Solutions Pvt. Ltd., hereby unconditionally confirm and undertake that:</w:t>
            </w:r>
          </w:p>
          <w:p>
            <w:pPr>
              <w:jc w:val="both"/>
              <w:ind w:left="240" w:right="0" w:firstLine="-240" w:hanging="0"/>
              <w:spacing w:after="60"/>
            </w:pPr>
            <w:r>
              <w:rPr>
                <w:rFonts w:ascii="Calibri" w:hAnsi="Calibri" w:eastAsia="Calibri" w:cs="Calibri"/>
                <w:color w:val="1D1D1F"/>
                <w:sz w:val="20"/>
                <w:szCs w:val="20"/>
              </w:rPr>
              <w:t xml:space="preserve">1.  All solar PV modules to be supplied and installed under this contract shall be sourced exclusively from manufacturers listed in MNRE's Approved List of Models and Manufacturers (ALMM) as on the date of procurement.</w:t>
            </w:r>
          </w:p>
          <w:p>
            <w:pPr>
              <w:jc w:val="both"/>
              <w:ind w:left="240" w:right="0" w:firstLine="-240" w:hanging="0"/>
              <w:spacing w:after="60"/>
            </w:pPr>
            <w:r>
              <w:rPr>
                <w:rFonts w:ascii="Calibri" w:hAnsi="Calibri" w:eastAsia="Calibri" w:cs="Calibri"/>
                <w:color w:val="1D1D1F"/>
                <w:sz w:val="20"/>
                <w:szCs w:val="20"/>
              </w:rPr>
              <w:t xml:space="preserve">2.  All modules shall carry valid BIS certification under IS 14286 and shall comply with IEC 61215 / IEC 61730 standards as on the date of installation.</w:t>
            </w:r>
          </w:p>
          <w:p>
            <w:pPr>
              <w:jc w:val="both"/>
              <w:ind w:left="240" w:right="0" w:firstLine="-240" w:hanging="0"/>
              <w:spacing w:after="60"/>
            </w:pPr>
            <w:r>
              <w:rPr>
                <w:rFonts w:ascii="Calibri" w:hAnsi="Calibri" w:eastAsia="Calibri" w:cs="Calibri"/>
                <w:color w:val="1D1D1F"/>
                <w:sz w:val="20"/>
                <w:szCs w:val="20"/>
              </w:rPr>
              <w:t xml:space="preserve">3.  We shall furnish documentary evidence of compliance (MNRE portal print, test certificates, and delivery invoices showing model numbers) to the Tender Authority before and after equipment supply.</w:t>
            </w:r>
          </w:p>
          <w:p>
            <w:pPr>
              <w:jc w:val="both"/>
              <w:ind w:left="240" w:right="0" w:firstLine="-240" w:hanging="0"/>
              <w:spacing w:after="60"/>
            </w:pPr>
            <w:r>
              <w:rPr>
                <w:rFonts w:ascii="Calibri" w:hAnsi="Calibri" w:eastAsia="Calibri" w:cs="Calibri"/>
                <w:color w:val="1D1D1F"/>
                <w:sz w:val="20"/>
                <w:szCs w:val="20"/>
              </w:rPr>
              <w:t xml:space="preserve">4.  We understand that use of non-compliant modules shall constitute a material breach of contract and the Tender Authority shall be entitled to reject the supply, levy penalties, and terminate the contract.</w:t>
            </w:r>
          </w:p>
          <w:p>
            <w:pPr>
              <w:spacing w:before="100"/>
            </w:pPr>
            <w:r>
              <w:rPr>
                <w:rFonts w:ascii="Calibri" w:hAnsi="Calibri" w:eastAsia="Calibri" w:cs="Calibri"/>
                <w:color w:val="6E6E73"/>
                <w:sz w:val="18"/>
                <w:szCs w:val="18"/>
              </w:rPr>
              <w:t xml:space="preserve">Signed by: Mr. Arvind Mehta, Director (Technical)  |  Date: 01 May 2026  |  Place: Jaipur, Rajasthan</w:t>
            </w:r>
          </w:p>
        </w:tc>
      </w:tr>
    </w:tbl>
    <w:p>
      <w:pPr>
        <w:spacing w:before="200" w:after="40"/>
      </w:pPr>
      <w:r>
        <w:rPr>
          <w:rFonts w:ascii="Calibri" w:hAnsi="Calibri" w:eastAsia="Calibri" w:cs="Calibri"/>
          <w:color w:val="0071E3"/>
          <w:sz w:val="16"/>
          <w:szCs w:val="16"/>
          <w:b w:val="1"/>
          <w:bCs w:val="1"/>
        </w:rPr>
        <w:t xml:space="preserve">SECTION T-7</w:t>
      </w:r>
    </w:p>
    <w:p>
      <w:pPr>
        <w:spacing w:after="100"/>
      </w:pPr>
      <w:r>
        <w:rPr>
          <w:rFonts w:ascii="Calibri" w:hAnsi="Calibri" w:eastAsia="Calibri" w:cs="Calibri"/>
          <w:color w:val="1D1D1F"/>
          <w:sz w:val="24"/>
          <w:szCs w:val="24"/>
          <w:b w:val="1"/>
          <w:bCs w:val="1"/>
        </w:rPr>
        <w:t xml:space="preserve">Integrity Pact &amp; Anti-Bribery Declaration</w:t>
      </w:r>
    </w:p>
    <w:tbl>
      <w:tblGrid>
        <w:gridCol w:w="9500" w:type="dxa"/>
      </w:tblGrid>
      <w:tblPr>
        <w:jc w:val="center"/>
        <w:tblW w:w="0" w:type="dxa"/>
        <w:tblLayout w:type="autofit"/>
        <w:tblCellMar>
          <w:top w:w="240" w:type="dxa"/>
          <w:left w:w="240" w:type="dxa"/>
          <w:right w:w="240" w:type="dxa"/>
          <w:bottom w:w="240" w:type="dxa"/>
        </w:tblCellMar>
        <w:tblBorders>
          <w:top w:val="single" w:sz="4" w:color="F0F0F2"/>
          <w:left w:val="single" w:sz="4" w:color="F0F0F2"/>
          <w:right w:val="single" w:sz="4" w:color="F0F0F2"/>
          <w:bottom w:val="single" w:sz="4" w:color="F0F0F2"/>
          <w:insideH w:val="single" w:sz="4" w:color="F0F0F2"/>
          <w:insideV w:val="single" w:sz="4" w:color="F0F0F2"/>
        </w:tblBorders>
      </w:tblPr>
      <w:tr>
        <w:trPr/>
        <w:tc>
          <w:tcPr>
            <w:tcW w:w="9500" w:type="dxa"/>
            <w:vAlign w:val="top"/>
            <w:shd w:val="clear" w:fill="F5F5F7"/>
            <w:noWrap/>
          </w:tcPr>
          <w:p>
            <w:pPr>
              <w:jc w:val="both"/>
              <w:spacing w:after="80"/>
            </w:pPr>
            <w:r>
              <w:rPr>
                <w:rFonts w:ascii="Calibri" w:hAnsi="Calibri" w:eastAsia="Calibri" w:cs="Calibri"/>
                <w:color w:val="1D1D1F"/>
                <w:sz w:val="20"/>
                <w:szCs w:val="20"/>
              </w:rPr>
              <w:t xml:space="preserve">We, AuraVolt EPC Solutions Pvt. Ltd., acting through our duly authorised Director (Technical) Mr. Arvind Mehta, hereby solemnly declare and affirm that:</w:t>
            </w:r>
          </w:p>
          <w:p>
            <w:pPr>
              <w:jc w:val="both"/>
              <w:ind w:left="240" w:right="0" w:firstLine="-240" w:hanging="0"/>
              <w:spacing w:after="60"/>
            </w:pPr>
            <w:r>
              <w:rPr>
                <w:rFonts w:ascii="Calibri" w:hAnsi="Calibri" w:eastAsia="Calibri" w:cs="Calibri"/>
                <w:color w:val="1D1D1F"/>
                <w:sz w:val="20"/>
                <w:szCs w:val="20"/>
              </w:rPr>
              <w:t xml:space="preserve">1.  We have not offered, given, or promised any gift, payment, consideration, or benefit of any kind, directly or indirectly, to any officer or employee of the Tender Authority or any Government department in connection with this bid or any anticipated contract.</w:t>
            </w:r>
          </w:p>
          <w:p>
            <w:pPr>
              <w:jc w:val="both"/>
              <w:ind w:left="240" w:right="0" w:firstLine="-240" w:hanging="0"/>
              <w:spacing w:after="60"/>
            </w:pPr>
            <w:r>
              <w:rPr>
                <w:rFonts w:ascii="Calibri" w:hAnsi="Calibri" w:eastAsia="Calibri" w:cs="Calibri"/>
                <w:color w:val="1D1D1F"/>
                <w:sz w:val="20"/>
                <w:szCs w:val="20"/>
              </w:rPr>
              <w:t xml:space="preserve">2.  We have not colluded with any other bidder or person to fix bid prices or restrict competition in any manner.</w:t>
            </w:r>
          </w:p>
          <w:p>
            <w:pPr>
              <w:jc w:val="both"/>
              <w:ind w:left="240" w:right="0" w:firstLine="-240" w:hanging="0"/>
              <w:spacing w:after="60"/>
            </w:pPr>
            <w:r>
              <w:rPr>
                <w:rFonts w:ascii="Calibri" w:hAnsi="Calibri" w:eastAsia="Calibri" w:cs="Calibri"/>
                <w:color w:val="1D1D1F"/>
                <w:sz w:val="20"/>
                <w:szCs w:val="20"/>
              </w:rPr>
              <w:t xml:space="preserve">3.  We are not blacklisted, debarred, or under investigation by any Central or State Government department, PSU, or financial institution as on the date of this bid.</w:t>
            </w:r>
          </w:p>
          <w:p>
            <w:pPr>
              <w:jc w:val="both"/>
              <w:ind w:left="240" w:right="0" w:firstLine="-240" w:hanging="0"/>
              <w:spacing w:after="60"/>
            </w:pPr>
            <w:r>
              <w:rPr>
                <w:rFonts w:ascii="Calibri" w:hAnsi="Calibri" w:eastAsia="Calibri" w:cs="Calibri"/>
                <w:color w:val="1D1D1F"/>
                <w:sz w:val="20"/>
                <w:szCs w:val="20"/>
              </w:rPr>
              <w:t xml:space="preserve">4.  We acknowledge that the Tender Authority has the right to reject our bid and initiate legal proceedings if this declaration is found to be false at any stage.</w:t>
            </w:r>
          </w:p>
        </w:tc>
      </w:tr>
    </w:tbl>
    <w:p>
      <w:r>
        <w:br w:type="page"/>
      </w:r>
    </w:p>
    <w:p>
      <w:pPr>
        <w:spacing w:before="200" w:after="40"/>
      </w:pPr>
      <w:r>
        <w:rPr>
          <w:rFonts w:ascii="Calibri" w:hAnsi="Calibri" w:eastAsia="Calibri" w:cs="Calibri"/>
          <w:color w:val="0071E3"/>
          <w:sz w:val="16"/>
          <w:szCs w:val="16"/>
          <w:b w:val="1"/>
          <w:bCs w:val="1"/>
        </w:rPr>
        <w:t xml:space="preserve">SECTION T-8</w:t>
      </w:r>
    </w:p>
    <w:p>
      <w:pPr>
        <w:spacing w:after="100"/>
      </w:pPr>
      <w:r>
        <w:rPr>
          <w:rFonts w:ascii="Calibri" w:hAnsi="Calibri" w:eastAsia="Calibri" w:cs="Calibri"/>
          <w:color w:val="1D1D1F"/>
          <w:sz w:val="24"/>
          <w:szCs w:val="24"/>
          <w:b w:val="1"/>
          <w:bCs w:val="1"/>
        </w:rPr>
        <w:t xml:space="preserve">Technical Approach and Methodology</w:t>
      </w:r>
    </w:p>
    <w:p>
      <w:pPr>
        <w:jc w:val="both"/>
        <w:spacing w:after="100"/>
      </w:pPr>
      <w:r>
        <w:rPr>
          <w:rFonts w:ascii="Calibri" w:hAnsi="Calibri" w:eastAsia="Calibri" w:cs="Calibri"/>
          <w:color w:val="1D1D1F"/>
          <w:sz w:val="18"/>
          <w:szCs w:val="18"/>
        </w:rPr>
        <w:t xml:space="preserve">AuraVolt EPC Solutions Pvt. Ltd. proposes to execute the project in the following structured phases:</w:t>
      </w:r>
    </w:p>
    <w:tbl>
      <w:tblGrid>
        <w:gridCol w:w="1700" w:type="dxa"/>
        <w:gridCol w:w="3700" w:type="dxa"/>
        <w:gridCol w:w="2100" w:type="dxa"/>
        <w:gridCol w:w="2000" w:type="dxa"/>
      </w:tblGrid>
      <w:tblPr>
        <w:jc w:val="center"/>
        <w:tblW w:w="0" w:type="dxa"/>
        <w:tblLayout w:type="autofit"/>
        <w:tblCellMar>
          <w:top w:w="80" w:type="dxa"/>
          <w:left w:w="80" w:type="dxa"/>
          <w:right w:w="80" w:type="dxa"/>
          <w:bottom w:w="80" w:type="dxa"/>
        </w:tblCellMar>
        <w:tblBorders>
          <w:top w:val="single" w:sz="4" w:color="F0F0F2"/>
          <w:left w:val="single" w:sz="4" w:color="F0F0F2"/>
          <w:right w:val="single" w:sz="4" w:color="F0F0F2"/>
          <w:bottom w:val="single" w:sz="4" w:color="F0F0F2"/>
          <w:insideH w:val="single" w:sz="4" w:color="F0F0F2"/>
          <w:insideV w:val="single" w:sz="4" w:color="F0F0F2"/>
        </w:tblBorders>
      </w:tblPr>
      <w:tr>
        <w:trPr>
          <w:trHeight w:val="360" w:hRule="atLeast"/>
        </w:trPr>
        <w:tc>
          <w:tcPr>
            <w:tcW w:w="1700" w:type="dxa"/>
            <w:vAlign w:val="center"/>
            <w:shd w:val="clear" w:fill="F5F5F7"/>
            <w:noWrap/>
          </w:tcPr>
          <w:p>
            <w:pPr/>
            <w:r>
              <w:rPr>
                <w:rFonts w:ascii="Calibri" w:hAnsi="Calibri" w:eastAsia="Calibri" w:cs="Calibri"/>
                <w:color w:val="86868B"/>
                <w:sz w:val="16"/>
                <w:szCs w:val="16"/>
                <w:b w:val="1"/>
                <w:bCs w:val="1"/>
              </w:rPr>
              <w:t xml:space="preserve">PHASE</w:t>
            </w:r>
          </w:p>
        </w:tc>
        <w:tc>
          <w:tcPr>
            <w:tcW w:w="3700" w:type="dxa"/>
            <w:vAlign w:val="center"/>
            <w:shd w:val="clear" w:fill="F5F5F7"/>
            <w:noWrap/>
          </w:tcPr>
          <w:p>
            <w:pPr/>
            <w:r>
              <w:rPr>
                <w:rFonts w:ascii="Calibri" w:hAnsi="Calibri" w:eastAsia="Calibri" w:cs="Calibri"/>
                <w:color w:val="86868B"/>
                <w:sz w:val="16"/>
                <w:szCs w:val="16"/>
                <w:b w:val="1"/>
                <w:bCs w:val="1"/>
              </w:rPr>
              <w:t xml:space="preserve">ACTIVITY</w:t>
            </w:r>
          </w:p>
        </w:tc>
        <w:tc>
          <w:tcPr>
            <w:tcW w:w="2100" w:type="dxa"/>
            <w:vAlign w:val="center"/>
            <w:shd w:val="clear" w:fill="F5F5F7"/>
            <w:noWrap/>
          </w:tcPr>
          <w:p>
            <w:pPr/>
            <w:r>
              <w:rPr>
                <w:rFonts w:ascii="Calibri" w:hAnsi="Calibri" w:eastAsia="Calibri" w:cs="Calibri"/>
                <w:color w:val="86868B"/>
                <w:sz w:val="16"/>
                <w:szCs w:val="16"/>
                <w:b w:val="1"/>
                <w:bCs w:val="1"/>
              </w:rPr>
              <w:t xml:space="preserve">TIMELINE (FROM LOA)</w:t>
            </w:r>
          </w:p>
        </w:tc>
        <w:tc>
          <w:tcPr>
            <w:tcW w:w="2000" w:type="dxa"/>
            <w:vAlign w:val="center"/>
            <w:shd w:val="clear" w:fill="F5F5F7"/>
            <w:noWrap/>
          </w:tcPr>
          <w:p>
            <w:pPr/>
            <w:r>
              <w:rPr>
                <w:rFonts w:ascii="Calibri" w:hAnsi="Calibri" w:eastAsia="Calibri" w:cs="Calibri"/>
                <w:color w:val="86868B"/>
                <w:sz w:val="16"/>
                <w:szCs w:val="16"/>
                <w:b w:val="1"/>
                <w:bCs w:val="1"/>
              </w:rPr>
              <w:t xml:space="preserve">DELIVERABLE</w:t>
            </w:r>
          </w:p>
        </w:tc>
      </w:tr>
      <w:tr>
        <w:trPr/>
        <w:tc>
          <w:tcPr>
            <w:tcW w:w="1700" w:type="dxa"/>
            <w:vAlign w:val="top"/>
            <w:noWrap/>
          </w:tcPr>
          <w:p>
            <w:pPr/>
            <w:r>
              <w:rPr>
                <w:rFonts w:ascii="Calibri" w:hAnsi="Calibri" w:eastAsia="Calibri" w:cs="Calibri"/>
                <w:color w:val="1D1D1F"/>
                <w:sz w:val="18"/>
                <w:szCs w:val="18"/>
              </w:rPr>
              <w:t xml:space="preserve">Phase 1 (Days 1-30)</w:t>
            </w:r>
          </w:p>
        </w:tc>
        <w:tc>
          <w:tcPr>
            <w:tcW w:w="3700" w:type="dxa"/>
            <w:vAlign w:val="top"/>
            <w:noWrap/>
          </w:tcPr>
          <w:p>
            <w:pPr/>
            <w:r>
              <w:rPr>
                <w:rFonts w:ascii="Calibri" w:hAnsi="Calibri" w:eastAsia="Calibri" w:cs="Calibri"/>
                <w:color w:val="1D1D1F"/>
                <w:sz w:val="18"/>
                <w:szCs w:val="18"/>
              </w:rPr>
              <w:t xml:space="preserve">Site Survey, Structural Assessment, Shadow Analysis, Design Preparation and Submission</w:t>
            </w:r>
          </w:p>
        </w:tc>
        <w:tc>
          <w:tcPr>
            <w:tcW w:w="2100" w:type="dxa"/>
            <w:vAlign w:val="top"/>
            <w:noWrap/>
          </w:tcPr>
          <w:p>
            <w:pPr/>
            <w:r>
              <w:rPr>
                <w:rFonts w:ascii="Calibri" w:hAnsi="Calibri" w:eastAsia="Calibri" w:cs="Calibri"/>
                <w:color w:val="1D1D1F"/>
                <w:sz w:val="18"/>
                <w:szCs w:val="18"/>
              </w:rPr>
              <w:t xml:space="preserve">Design documents submitted by Day 30</w:t>
            </w:r>
          </w:p>
        </w:tc>
        <w:tc>
          <w:tcPr>
            <w:tcW w:w="2000" w:type="dxa"/>
            <w:vAlign w:val="top"/>
            <w:noWrap/>
          </w:tcPr>
          <w:p>
            <w:pPr/>
            <w:r>
              <w:rPr>
                <w:rFonts w:ascii="Calibri" w:hAnsi="Calibri" w:eastAsia="Calibri" w:cs="Calibri"/>
                <w:color w:val="1D1D1F"/>
                <w:sz w:val="18"/>
                <w:szCs w:val="18"/>
              </w:rPr>
              <w:t xml:space="preserve">Site survey report, SLD, yield estimate, structural certificate per site</w:t>
            </w:r>
          </w:p>
        </w:tc>
      </w:tr>
      <w:tr>
        <w:trPr/>
        <w:tc>
          <w:tcPr>
            <w:tcW w:w="1700" w:type="dxa"/>
            <w:vAlign w:val="top"/>
            <w:noWrap/>
          </w:tcPr>
          <w:p>
            <w:pPr/>
            <w:r>
              <w:rPr>
                <w:rFonts w:ascii="Calibri" w:hAnsi="Calibri" w:eastAsia="Calibri" w:cs="Calibri"/>
                <w:color w:val="1D1D1F"/>
                <w:sz w:val="18"/>
                <w:szCs w:val="18"/>
              </w:rPr>
              <w:t xml:space="preserve">Phase 2 (Days 31-60)</w:t>
            </w:r>
          </w:p>
        </w:tc>
        <w:tc>
          <w:tcPr>
            <w:tcW w:w="3700" w:type="dxa"/>
            <w:vAlign w:val="top"/>
            <w:noWrap/>
          </w:tcPr>
          <w:p>
            <w:pPr/>
            <w:r>
              <w:rPr>
                <w:rFonts w:ascii="Calibri" w:hAnsi="Calibri" w:eastAsia="Calibri" w:cs="Calibri"/>
                <w:color w:val="1D1D1F"/>
                <w:sz w:val="18"/>
                <w:szCs w:val="18"/>
              </w:rPr>
              <w:t xml:space="preserve">Equipment Procurement, Vendor Finalization, Compliance verification, Factory inspection</w:t>
            </w:r>
          </w:p>
        </w:tc>
        <w:tc>
          <w:tcPr>
            <w:tcW w:w="2100" w:type="dxa"/>
            <w:vAlign w:val="top"/>
            <w:noWrap/>
          </w:tcPr>
          <w:p>
            <w:pPr/>
            <w:r>
              <w:rPr>
                <w:rFonts w:ascii="Calibri" w:hAnsi="Calibri" w:eastAsia="Calibri" w:cs="Calibri"/>
                <w:color w:val="1D1D1F"/>
                <w:sz w:val="18"/>
                <w:szCs w:val="18"/>
              </w:rPr>
              <w:t xml:space="preserve">PO to vendors by Day 40; Delivery begins Day 55</w:t>
            </w:r>
          </w:p>
        </w:tc>
        <w:tc>
          <w:tcPr>
            <w:tcW w:w="2000" w:type="dxa"/>
            <w:vAlign w:val="top"/>
            <w:noWrap/>
          </w:tcPr>
          <w:p>
            <w:pPr/>
            <w:r>
              <w:rPr>
                <w:rFonts w:ascii="Calibri" w:hAnsi="Calibri" w:eastAsia="Calibri" w:cs="Calibri"/>
                <w:color w:val="1D1D1F"/>
                <w:sz w:val="18"/>
                <w:szCs w:val="18"/>
              </w:rPr>
              <w:t xml:space="preserve">Equipment list with make/model/datasheets</w:t>
            </w:r>
          </w:p>
        </w:tc>
      </w:tr>
      <w:tr>
        <w:trPr/>
        <w:tc>
          <w:tcPr>
            <w:tcW w:w="1700" w:type="dxa"/>
            <w:vAlign w:val="top"/>
            <w:noWrap/>
          </w:tcPr>
          <w:p>
            <w:pPr/>
            <w:r>
              <w:rPr>
                <w:rFonts w:ascii="Calibri" w:hAnsi="Calibri" w:eastAsia="Calibri" w:cs="Calibri"/>
                <w:color w:val="1D1D1F"/>
                <w:sz w:val="18"/>
                <w:szCs w:val="18"/>
              </w:rPr>
              <w:t xml:space="preserve">Phase 3 (Days 61-120)</w:t>
            </w:r>
          </w:p>
        </w:tc>
        <w:tc>
          <w:tcPr>
            <w:tcW w:w="3700" w:type="dxa"/>
            <w:vAlign w:val="top"/>
            <w:noWrap/>
          </w:tcPr>
          <w:p>
            <w:pPr/>
            <w:r>
              <w:rPr>
                <w:rFonts w:ascii="Calibri" w:hAnsi="Calibri" w:eastAsia="Calibri" w:cs="Calibri"/>
                <w:color w:val="1D1D1F"/>
                <w:sz w:val="18"/>
                <w:szCs w:val="18"/>
              </w:rPr>
              <w:t xml:space="preserve">Civil and Structural Works (MMS fabrication, cable tray, conduit, foundations)</w:t>
            </w:r>
          </w:p>
        </w:tc>
        <w:tc>
          <w:tcPr>
            <w:tcW w:w="2100" w:type="dxa"/>
            <w:vAlign w:val="top"/>
            <w:noWrap/>
          </w:tcPr>
          <w:p>
            <w:pPr/>
            <w:r>
              <w:rPr>
                <w:rFonts w:ascii="Calibri" w:hAnsi="Calibri" w:eastAsia="Calibri" w:cs="Calibri"/>
                <w:color w:val="1D1D1F"/>
                <w:sz w:val="18"/>
                <w:szCs w:val="18"/>
              </w:rPr>
              <w:t xml:space="preserve">Structural works complete by Day 120</w:t>
            </w:r>
          </w:p>
        </w:tc>
        <w:tc>
          <w:tcPr>
            <w:tcW w:w="2000" w:type="dxa"/>
            <w:vAlign w:val="top"/>
            <w:noWrap/>
          </w:tcPr>
          <w:p>
            <w:pPr/>
            <w:r>
              <w:rPr>
                <w:rFonts w:ascii="Calibri" w:hAnsi="Calibri" w:eastAsia="Calibri" w:cs="Calibri"/>
                <w:color w:val="1D1D1F"/>
                <w:sz w:val="18"/>
                <w:szCs w:val="18"/>
              </w:rPr>
              <w:t xml:space="preserve">Weekly progress photo reports; structural certificate</w:t>
            </w:r>
          </w:p>
        </w:tc>
      </w:tr>
      <w:tr>
        <w:trPr/>
        <w:tc>
          <w:tcPr>
            <w:tcW w:w="1700" w:type="dxa"/>
            <w:vAlign w:val="top"/>
            <w:noWrap/>
          </w:tcPr>
          <w:p>
            <w:pPr/>
            <w:r>
              <w:rPr>
                <w:rFonts w:ascii="Calibri" w:hAnsi="Calibri" w:eastAsia="Calibri" w:cs="Calibri"/>
                <w:color w:val="1D1D1F"/>
                <w:sz w:val="18"/>
                <w:szCs w:val="18"/>
              </w:rPr>
              <w:t xml:space="preserve">Phase 4 (Days 121-155)</w:t>
            </w:r>
          </w:p>
        </w:tc>
        <w:tc>
          <w:tcPr>
            <w:tcW w:w="3700" w:type="dxa"/>
            <w:vAlign w:val="top"/>
            <w:noWrap/>
          </w:tcPr>
          <w:p>
            <w:pPr/>
            <w:r>
              <w:rPr>
                <w:rFonts w:ascii="Calibri" w:hAnsi="Calibri" w:eastAsia="Calibri" w:cs="Calibri"/>
                <w:color w:val="1D1D1F"/>
                <w:sz w:val="18"/>
                <w:szCs w:val="18"/>
              </w:rPr>
              <w:t xml:space="preserve">Electrical Works (DC and AC wiring, earthing, lightning protection, switchboard)</w:t>
            </w:r>
          </w:p>
        </w:tc>
        <w:tc>
          <w:tcPr>
            <w:tcW w:w="2100" w:type="dxa"/>
            <w:vAlign w:val="top"/>
            <w:noWrap/>
          </w:tcPr>
          <w:p>
            <w:pPr/>
            <w:r>
              <w:rPr>
                <w:rFonts w:ascii="Calibri" w:hAnsi="Calibri" w:eastAsia="Calibri" w:cs="Calibri"/>
                <w:color w:val="1D1D1F"/>
                <w:sz w:val="18"/>
                <w:szCs w:val="18"/>
              </w:rPr>
              <w:t xml:space="preserve">Electrical works complete by Day 150</w:t>
            </w:r>
          </w:p>
        </w:tc>
        <w:tc>
          <w:tcPr>
            <w:tcW w:w="2000" w:type="dxa"/>
            <w:vAlign w:val="top"/>
            <w:noWrap/>
          </w:tcPr>
          <w:p>
            <w:pPr/>
            <w:r>
              <w:rPr>
                <w:rFonts w:ascii="Calibri" w:hAnsi="Calibri" w:eastAsia="Calibri" w:cs="Calibri"/>
                <w:color w:val="1D1D1F"/>
                <w:sz w:val="18"/>
                <w:szCs w:val="18"/>
              </w:rPr>
              <w:t xml:space="preserve">As-built SLD, DISCOM acknowledgement, completion certificate</w:t>
            </w:r>
          </w:p>
        </w:tc>
      </w:tr>
      <w:tr>
        <w:trPr/>
        <w:tc>
          <w:tcPr>
            <w:tcW w:w="1700" w:type="dxa"/>
            <w:vAlign w:val="top"/>
            <w:noWrap/>
          </w:tcPr>
          <w:p>
            <w:pPr/>
            <w:r>
              <w:rPr>
                <w:rFonts w:ascii="Calibri" w:hAnsi="Calibri" w:eastAsia="Calibri" w:cs="Calibri"/>
                <w:color w:val="1D1D1F"/>
                <w:sz w:val="18"/>
                <w:szCs w:val="18"/>
              </w:rPr>
              <w:t xml:space="preserve">Phase 5 (Days 156-175)</w:t>
            </w:r>
          </w:p>
        </w:tc>
        <w:tc>
          <w:tcPr>
            <w:tcW w:w="3700" w:type="dxa"/>
            <w:vAlign w:val="top"/>
            <w:noWrap/>
          </w:tcPr>
          <w:p>
            <w:pPr/>
            <w:r>
              <w:rPr>
                <w:rFonts w:ascii="Calibri" w:hAnsi="Calibri" w:eastAsia="Calibri" w:cs="Calibri"/>
                <w:color w:val="1D1D1F"/>
                <w:sz w:val="18"/>
                <w:szCs w:val="18"/>
              </w:rPr>
              <w:t xml:space="preserve">System Testing, Pre-Commissioning Checks, DISCOM inspection, Commissioning</w:t>
            </w:r>
          </w:p>
        </w:tc>
        <w:tc>
          <w:tcPr>
            <w:tcW w:w="2100" w:type="dxa"/>
            <w:vAlign w:val="top"/>
            <w:noWrap/>
          </w:tcPr>
          <w:p>
            <w:pPr/>
            <w:r>
              <w:rPr>
                <w:rFonts w:ascii="Calibri" w:hAnsi="Calibri" w:eastAsia="Calibri" w:cs="Calibri"/>
                <w:color w:val="1D1D1F"/>
                <w:sz w:val="18"/>
                <w:szCs w:val="18"/>
              </w:rPr>
              <w:t xml:space="preserve">COD target: Day 175 (5 days buffer)</w:t>
            </w:r>
          </w:p>
        </w:tc>
        <w:tc>
          <w:tcPr>
            <w:tcW w:w="2000" w:type="dxa"/>
            <w:vAlign w:val="top"/>
            <w:noWrap/>
          </w:tcPr>
          <w:p>
            <w:pPr/>
            <w:r>
              <w:rPr>
                <w:rFonts w:ascii="Calibri" w:hAnsi="Calibri" w:eastAsia="Calibri" w:cs="Calibri"/>
                <w:color w:val="1D1D1F"/>
                <w:sz w:val="18"/>
                <w:szCs w:val="18"/>
              </w:rPr>
              <w:t xml:space="preserve">Commissioning test reports, DISCOM approval letter</w:t>
            </w:r>
          </w:p>
        </w:tc>
      </w:tr>
      <w:tr>
        <w:trPr/>
        <w:tc>
          <w:tcPr>
            <w:tcW w:w="1700" w:type="dxa"/>
            <w:vAlign w:val="top"/>
            <w:noWrap/>
          </w:tcPr>
          <w:p>
            <w:pPr/>
            <w:r>
              <w:rPr>
                <w:rFonts w:ascii="Calibri" w:hAnsi="Calibri" w:eastAsia="Calibri" w:cs="Calibri"/>
                <w:color w:val="1D1D1F"/>
                <w:sz w:val="18"/>
                <w:szCs w:val="18"/>
              </w:rPr>
              <w:t xml:space="preserve">Phase 6 (Year 1-5)</w:t>
            </w:r>
          </w:p>
        </w:tc>
        <w:tc>
          <w:tcPr>
            <w:tcW w:w="3700" w:type="dxa"/>
            <w:vAlign w:val="top"/>
            <w:noWrap/>
          </w:tcPr>
          <w:p>
            <w:pPr/>
            <w:r>
              <w:rPr>
                <w:rFonts w:ascii="Calibri" w:hAnsi="Calibri" w:eastAsia="Calibri" w:cs="Calibri"/>
                <w:color w:val="1D1D1F"/>
                <w:sz w:val="18"/>
                <w:szCs w:val="18"/>
              </w:rPr>
              <w:t xml:space="preserve">Comprehensive O&amp;M: 2 scheduled visits/year, remote monitoring, 48-hr fault response</w:t>
            </w:r>
          </w:p>
        </w:tc>
        <w:tc>
          <w:tcPr>
            <w:tcW w:w="2100" w:type="dxa"/>
            <w:vAlign w:val="top"/>
            <w:noWrap/>
          </w:tcPr>
          <w:p>
            <w:pPr/>
            <w:r>
              <w:rPr>
                <w:rFonts w:ascii="Calibri" w:hAnsi="Calibri" w:eastAsia="Calibri" w:cs="Calibri"/>
                <w:color w:val="1D1D1F"/>
                <w:sz w:val="18"/>
                <w:szCs w:val="18"/>
              </w:rPr>
              <w:t xml:space="preserve">Ongoing for 5 years from each site COD</w:t>
            </w:r>
          </w:p>
        </w:tc>
        <w:tc>
          <w:tcPr>
            <w:tcW w:w="2000" w:type="dxa"/>
            <w:vAlign w:val="top"/>
            <w:noWrap/>
          </w:tcPr>
          <w:p>
            <w:pPr/>
            <w:r>
              <w:rPr>
                <w:rFonts w:ascii="Calibri" w:hAnsi="Calibri" w:eastAsia="Calibri" w:cs="Calibri"/>
                <w:color w:val="1D1D1F"/>
                <w:sz w:val="18"/>
                <w:szCs w:val="18"/>
              </w:rPr>
              <w:t xml:space="preserve">Quarterly O&amp;M reports; annual performance reports (CUF data)</w:t>
            </w:r>
          </w:p>
        </w:tc>
      </w:tr>
    </w:tbl>
    <w:p>
      <w:r>
        <w:br w:type="page"/>
      </w:r>
    </w:p>
    <w:p>
      <w:pPr>
        <w:jc w:val="center"/>
        <w:spacing w:after="60"/>
      </w:pPr>
      <w:r>
        <w:rPr>
          <w:rFonts w:ascii="Calibri" w:hAnsi="Calibri" w:eastAsia="Calibri" w:cs="Calibri"/>
          <w:color w:val="0071E3"/>
          <w:sz w:val="16"/>
          <w:szCs w:val="16"/>
          <w:b w:val="1"/>
          <w:bCs w:val="1"/>
        </w:rPr>
        <w:t xml:space="preserve">ENVELOPE 2</w:t>
      </w:r>
    </w:p>
    <w:p>
      <w:pPr>
        <w:jc w:val="center"/>
        <w:spacing w:after="60"/>
      </w:pPr>
      <w:r>
        <w:rPr>
          <w:rFonts w:ascii="Calibri" w:hAnsi="Calibri" w:eastAsia="Calibri" w:cs="Calibri"/>
          <w:color w:val="1D1D1F"/>
          <w:sz w:val="44"/>
          <w:szCs w:val="44"/>
          <w:b w:val="1"/>
          <w:bCs w:val="1"/>
        </w:rPr>
        <w:t xml:space="preserve">Financial Bid</w:t>
      </w:r>
    </w:p>
    <w:p>
      <w:pPr>
        <w:jc w:val="center"/>
        <w:spacing w:after="200"/>
      </w:pPr>
      <w:r>
        <w:rPr>
          <w:rFonts w:ascii="Calibri" w:hAnsi="Calibri" w:eastAsia="Calibri" w:cs="Calibri"/>
          <w:color w:val="6E6E73"/>
          <w:sz w:val="18"/>
          <w:szCs w:val="18"/>
        </w:rPr>
        <w:t xml:space="preserve">Price Schedule / Bill of Quantities  ·  RfP No. TENDER/EPC/2026-27/1BC3  ·  Bid Ref. AVE/TENDER/2026/315A  ·  01 May 2026</w:t>
      </w:r>
    </w:p>
    <w:p>
      <w:pPr>
        <w:jc w:val="both"/>
        <w:spacing w:after="160"/>
      </w:pPr>
      <w:r>
        <w:rPr>
          <w:rFonts w:ascii="Calibri" w:hAnsi="Calibri" w:eastAsia="Calibri" w:cs="Calibri"/>
          <w:color w:val="1D1D1F"/>
          <w:sz w:val="18"/>
          <w:szCs w:val="18"/>
        </w:rPr>
        <w:t xml:space="preserve">This Financial Bid is submitted as required by the two-envelope system. The rates quoted below are all-inclusive covering the complete scope of supply, installation, testing, commissioning, and applicable taxes. No additional claim of any nature will be raised after award of the contract.</w:t>
      </w:r>
    </w:p>
    <w:tbl>
      <w:tblGrid>
        <w:gridCol w:w="500" w:type="dxa"/>
        <w:gridCol w:w="2200" w:type="dxa"/>
        <w:gridCol w:w="2200" w:type="dxa"/>
        <w:gridCol w:w="1300" w:type="dxa"/>
        <w:gridCol w:w="600" w:type="dxa"/>
        <w:gridCol w:w="600" w:type="dxa"/>
        <w:gridCol w:w="1100" w:type="dxa"/>
        <w:gridCol w:w="1100" w:type="dxa"/>
      </w:tblGrid>
      <w:tblPr>
        <w:jc w:val="center"/>
        <w:tblW w:w="0" w:type="dxa"/>
        <w:tblLayout w:type="autofit"/>
        <w:tblCellMar>
          <w:top w:w="80" w:type="dxa"/>
          <w:left w:w="80" w:type="dxa"/>
          <w:right w:w="80" w:type="dxa"/>
          <w:bottom w:w="80" w:type="dxa"/>
        </w:tblCellMar>
        <w:tblBorders>
          <w:top w:val="single" w:sz="4" w:color="F0F0F2"/>
          <w:left w:val="single" w:sz="4" w:color="F0F0F2"/>
          <w:right w:val="single" w:sz="4" w:color="F0F0F2"/>
          <w:bottom w:val="single" w:sz="4" w:color="F0F0F2"/>
          <w:insideH w:val="single" w:sz="4" w:color="F0F0F2"/>
          <w:insideV w:val="single" w:sz="4" w:color="F0F0F2"/>
        </w:tblBorders>
      </w:tblPr>
      <w:tr>
        <w:trPr>
          <w:trHeight w:val="420" w:hRule="atLeast"/>
        </w:trPr>
        <w:tc>
          <w:tcPr>
            <w:tcW w:w="500" w:type="dxa"/>
            <w:vAlign w:val="center"/>
            <w:shd w:val="clear" w:fill="F5F5F7"/>
            <w:noWrap/>
          </w:tcPr>
          <w:p>
            <w:pPr>
              <w:jc w:val="center"/>
            </w:pPr>
            <w:r>
              <w:rPr>
                <w:rFonts w:ascii="Calibri" w:hAnsi="Calibri" w:eastAsia="Calibri" w:cs="Calibri"/>
                <w:color w:val="86868B"/>
                <w:sz w:val="16"/>
                <w:szCs w:val="16"/>
                <w:b w:val="1"/>
                <w:bCs w:val="1"/>
              </w:rPr>
              <w:t xml:space="preserve">#</w:t>
            </w:r>
          </w:p>
        </w:tc>
        <w:tc>
          <w:tcPr>
            <w:tcW w:w="2200" w:type="dxa"/>
            <w:vAlign w:val="center"/>
            <w:shd w:val="clear" w:fill="F5F5F7"/>
            <w:noWrap/>
          </w:tcPr>
          <w:p>
            <w:pPr/>
            <w:r>
              <w:rPr>
                <w:rFonts w:ascii="Calibri" w:hAnsi="Calibri" w:eastAsia="Calibri" w:cs="Calibri"/>
                <w:color w:val="86868B"/>
                <w:sz w:val="16"/>
                <w:szCs w:val="16"/>
                <w:b w:val="1"/>
                <w:bCs w:val="1"/>
              </w:rPr>
              <w:t xml:space="preserve">DESCRIPTION</w:t>
            </w:r>
          </w:p>
        </w:tc>
        <w:tc>
          <w:tcPr>
            <w:tcW w:w="2200" w:type="dxa"/>
            <w:vAlign w:val="center"/>
            <w:shd w:val="clear" w:fill="F5F5F7"/>
            <w:noWrap/>
          </w:tcPr>
          <w:p>
            <w:pPr/>
            <w:r>
              <w:rPr>
                <w:rFonts w:ascii="Calibri" w:hAnsi="Calibri" w:eastAsia="Calibri" w:cs="Calibri"/>
                <w:color w:val="86868B"/>
                <w:sz w:val="16"/>
                <w:szCs w:val="16"/>
                <w:b w:val="1"/>
                <w:bCs w:val="1"/>
              </w:rPr>
              <w:t xml:space="preserve">SPECIFICATIONS</w:t>
            </w:r>
          </w:p>
        </w:tc>
        <w:tc>
          <w:tcPr>
            <w:tcW w:w="1300" w:type="dxa"/>
            <w:vAlign w:val="center"/>
            <w:shd w:val="clear" w:fill="F5F5F7"/>
            <w:noWrap/>
          </w:tcPr>
          <w:p>
            <w:pPr/>
            <w:r>
              <w:rPr>
                <w:rFonts w:ascii="Calibri" w:hAnsi="Calibri" w:eastAsia="Calibri" w:cs="Calibri"/>
                <w:color w:val="86868B"/>
                <w:sz w:val="16"/>
                <w:szCs w:val="16"/>
                <w:b w:val="1"/>
                <w:bCs w:val="1"/>
              </w:rPr>
              <w:t xml:space="preserve">BRAND / MAKE</w:t>
            </w:r>
          </w:p>
        </w:tc>
        <w:tc>
          <w:tcPr>
            <w:tcW w:w="600" w:type="dxa"/>
            <w:vAlign w:val="center"/>
            <w:shd w:val="clear" w:fill="F5F5F7"/>
            <w:noWrap/>
          </w:tcPr>
          <w:p>
            <w:pPr>
              <w:jc w:val="right"/>
            </w:pPr>
            <w:r>
              <w:rPr>
                <w:rFonts w:ascii="Calibri" w:hAnsi="Calibri" w:eastAsia="Calibri" w:cs="Calibri"/>
                <w:color w:val="86868B"/>
                <w:sz w:val="16"/>
                <w:szCs w:val="16"/>
                <w:b w:val="1"/>
                <w:bCs w:val="1"/>
              </w:rPr>
              <w:t xml:space="preserve">QTY</w:t>
            </w:r>
          </w:p>
        </w:tc>
        <w:tc>
          <w:tcPr>
            <w:tcW w:w="600" w:type="dxa"/>
            <w:vAlign w:val="center"/>
            <w:shd w:val="clear" w:fill="F5F5F7"/>
            <w:noWrap/>
          </w:tcPr>
          <w:p>
            <w:pPr>
              <w:jc w:val="center"/>
            </w:pPr>
            <w:r>
              <w:rPr>
                <w:rFonts w:ascii="Calibri" w:hAnsi="Calibri" w:eastAsia="Calibri" w:cs="Calibri"/>
                <w:color w:val="86868B"/>
                <w:sz w:val="16"/>
                <w:szCs w:val="16"/>
                <w:b w:val="1"/>
                <w:bCs w:val="1"/>
              </w:rPr>
              <w:t xml:space="preserve">UNIT</w:t>
            </w:r>
          </w:p>
        </w:tc>
        <w:tc>
          <w:tcPr>
            <w:tcW w:w="1100" w:type="dxa"/>
            <w:vAlign w:val="center"/>
            <w:shd w:val="clear" w:fill="F5F5F7"/>
            <w:noWrap/>
          </w:tcPr>
          <w:p>
            <w:pPr>
              <w:jc w:val="right"/>
            </w:pPr>
            <w:r>
              <w:rPr>
                <w:rFonts w:ascii="Calibri" w:hAnsi="Calibri" w:eastAsia="Calibri" w:cs="Calibri"/>
                <w:color w:val="86868B"/>
                <w:sz w:val="16"/>
                <w:szCs w:val="16"/>
                <w:b w:val="1"/>
                <w:bCs w:val="1"/>
              </w:rPr>
              <w:t xml:space="preserve">RATE (INR)</w:t>
            </w:r>
          </w:p>
        </w:tc>
        <w:tc>
          <w:tcPr>
            <w:tcW w:w="1100" w:type="dxa"/>
            <w:vAlign w:val="center"/>
            <w:shd w:val="clear" w:fill="F5F5F7"/>
            <w:noWrap/>
          </w:tcPr>
          <w:p>
            <w:pPr>
              <w:jc w:val="right"/>
            </w:pPr>
            <w:r>
              <w:rPr>
                <w:rFonts w:ascii="Calibri" w:hAnsi="Calibri" w:eastAsia="Calibri" w:cs="Calibri"/>
                <w:color w:val="86868B"/>
                <w:sz w:val="16"/>
                <w:szCs w:val="16"/>
                <w:b w:val="1"/>
                <w:bCs w:val="1"/>
              </w:rPr>
              <w:t xml:space="preserve">TOTAL (INR)</w:t>
            </w:r>
          </w:p>
        </w:tc>
      </w:tr>
      <w:tr>
        <w:trPr/>
        <w:tc>
          <w:tcPr>
            <w:tcW w:w="500" w:type="dxa"/>
            <w:vAlign w:val="top"/>
            <w:noWrap/>
          </w:tcPr>
          <w:p>
            <w:pPr>
              <w:jc w:val="center"/>
            </w:pPr>
            <w:r>
              <w:rPr>
                <w:rFonts w:ascii="Calibri" w:hAnsi="Calibri" w:eastAsia="Calibri" w:cs="Calibri"/>
                <w:color w:val="86868B"/>
                <w:sz w:val="18"/>
                <w:szCs w:val="18"/>
              </w:rPr>
              <w:t xml:space="preserve">1</w:t>
            </w:r>
          </w:p>
        </w:tc>
        <w:tc>
          <w:tcPr>
            <w:tcW w:w="2200" w:type="dxa"/>
            <w:vAlign w:val="top"/>
            <w:noWrap/>
          </w:tcPr>
          <w:p>
            <w:pPr/>
            <w:r>
              <w:rPr>
                <w:rFonts w:ascii="Calibri" w:hAnsi="Calibri" w:eastAsia="Calibri" w:cs="Calibri"/>
                <w:color w:val="1D1D1F"/>
                <w:sz w:val="20"/>
                <w:szCs w:val="20"/>
                <w:b w:val="1"/>
                <w:bCs w:val="1"/>
              </w:rPr>
              <w:t xml:space="preserve">Solar PV Modules</w:t>
            </w:r>
          </w:p>
        </w:tc>
        <w:tc>
          <w:tcPr>
            <w:tcW w:w="2200" w:type="dxa"/>
            <w:vAlign w:val="top"/>
            <w:noWrap/>
          </w:tcPr>
          <w:p>
            <w:pPr/>
            <w:r>
              <w:rPr>
                <w:rFonts w:ascii="Calibri" w:hAnsi="Calibri" w:eastAsia="Calibri" w:cs="Calibri"/>
                <w:color w:val="6E6E73"/>
                <w:sz w:val="18"/>
                <w:szCs w:val="18"/>
              </w:rPr>
              <w:t xml:space="preserve">Minimum 540 Wp per module, monocrystalline PERC or TOPCon, ≥21% efficiency, MNRE ALMM List-I, BIS IS 14286, 12-year product warranty, 25-year performance guarantee ≥80% rated power.</w:t>
            </w:r>
          </w:p>
        </w:tc>
        <w:tc>
          <w:tcPr>
            <w:tcW w:w="1300" w:type="dxa"/>
            <w:vAlign w:val="top"/>
            <w:noWrap/>
          </w:tcPr>
          <w:p>
            <w:pPr/>
            <w:r>
              <w:rPr>
                <w:rFonts w:ascii="Calibri" w:hAnsi="Calibri" w:eastAsia="Calibri" w:cs="Calibri"/>
                <w:color w:val="6E6E73"/>
                <w:sz w:val="18"/>
                <w:szCs w:val="18"/>
              </w:rPr>
              <w:t xml:space="preserve">Waaree</w:t>
            </w:r>
          </w:p>
        </w:tc>
        <w:tc>
          <w:tcPr>
            <w:tcW w:w="600" w:type="dxa"/>
            <w:vAlign w:val="top"/>
            <w:noWrap/>
          </w:tcPr>
          <w:p>
            <w:pPr>
              <w:jc w:val="right"/>
            </w:pPr>
            <w:r>
              <w:rPr>
                <w:rFonts w:ascii="Calibri" w:hAnsi="Calibri" w:eastAsia="Calibri" w:cs="Calibri"/>
                <w:color w:val="1D1D1F"/>
                <w:sz w:val="20"/>
                <w:szCs w:val="20"/>
              </w:rPr>
              <w:t xml:space="preserve">371</w:t>
            </w:r>
          </w:p>
        </w:tc>
        <w:tc>
          <w:tcPr>
            <w:tcW w:w="600" w:type="dxa"/>
            <w:vAlign w:val="top"/>
            <w:noWrap/>
          </w:tcPr>
          <w:p>
            <w:pPr>
              <w:jc w:val="center"/>
            </w:pPr>
            <w:r>
              <w:rPr>
                <w:rFonts w:ascii="Calibri" w:hAnsi="Calibri" w:eastAsia="Calibri" w:cs="Calibri"/>
                <w:color w:val="6E6E73"/>
                <w:sz w:val="18"/>
                <w:szCs w:val="18"/>
              </w:rPr>
              <w:t xml:space="preserve">nos</w:t>
            </w:r>
          </w:p>
        </w:tc>
        <w:tc>
          <w:tcPr>
            <w:tcW w:w="1100" w:type="dxa"/>
            <w:vAlign w:val="top"/>
            <w:noWrap/>
          </w:tcPr>
          <w:p>
            <w:pPr>
              <w:jc w:val="right"/>
            </w:pPr>
            <w:r>
              <w:rPr>
                <w:rFonts w:ascii="Calibri" w:hAnsi="Calibri" w:eastAsia="Calibri" w:cs="Calibri"/>
                <w:color w:val="1D1D1F"/>
                <w:sz w:val="20"/>
                <w:szCs w:val="20"/>
              </w:rPr>
              <w:t xml:space="preserve">16,200.00</w:t>
            </w:r>
          </w:p>
        </w:tc>
        <w:tc>
          <w:tcPr>
            <w:tcW w:w="1100" w:type="dxa"/>
            <w:vAlign w:val="top"/>
            <w:noWrap/>
          </w:tcPr>
          <w:p>
            <w:pPr>
              <w:jc w:val="right"/>
            </w:pPr>
            <w:r>
              <w:rPr>
                <w:rFonts w:ascii="Calibri" w:hAnsi="Calibri" w:eastAsia="Calibri" w:cs="Calibri"/>
                <w:color w:val="1D1D1F"/>
                <w:sz w:val="20"/>
                <w:szCs w:val="20"/>
                <w:b w:val="1"/>
                <w:bCs w:val="1"/>
              </w:rPr>
              <w:t xml:space="preserve">60,10,200.00</w:t>
            </w:r>
          </w:p>
        </w:tc>
      </w:tr>
      <w:tr>
        <w:trPr/>
        <w:tc>
          <w:tcPr>
            <w:tcW w:w="500" w:type="dxa"/>
            <w:vAlign w:val="top"/>
            <w:noWrap/>
          </w:tcPr>
          <w:p>
            <w:pPr>
              <w:jc w:val="center"/>
            </w:pPr>
            <w:r>
              <w:rPr>
                <w:rFonts w:ascii="Calibri" w:hAnsi="Calibri" w:eastAsia="Calibri" w:cs="Calibri"/>
                <w:color w:val="86868B"/>
                <w:sz w:val="18"/>
                <w:szCs w:val="18"/>
              </w:rPr>
              <w:t xml:space="preserve">2</w:t>
            </w:r>
          </w:p>
        </w:tc>
        <w:tc>
          <w:tcPr>
            <w:tcW w:w="2200" w:type="dxa"/>
            <w:vAlign w:val="top"/>
            <w:noWrap/>
          </w:tcPr>
          <w:p>
            <w:pPr/>
            <w:r>
              <w:rPr>
                <w:rFonts w:ascii="Calibri" w:hAnsi="Calibri" w:eastAsia="Calibri" w:cs="Calibri"/>
                <w:color w:val="1D1D1F"/>
                <w:sz w:val="20"/>
                <w:szCs w:val="20"/>
                <w:b w:val="1"/>
                <w:bCs w:val="1"/>
              </w:rPr>
              <w:t xml:space="preserve">Grid-Tied Inverters</w:t>
            </w:r>
          </w:p>
        </w:tc>
        <w:tc>
          <w:tcPr>
            <w:tcW w:w="2200" w:type="dxa"/>
            <w:vAlign w:val="top"/>
            <w:noWrap/>
          </w:tcPr>
          <w:p>
            <w:pPr/>
            <w:r>
              <w:rPr>
                <w:rFonts w:ascii="Calibri" w:hAnsi="Calibri" w:eastAsia="Calibri" w:cs="Calibri"/>
                <w:color w:val="6E6E73"/>
                <w:sz w:val="18"/>
                <w:szCs w:val="18"/>
              </w:rPr>
              <w:t xml:space="preserve">3-phase 415V ±10%, ≥98% CEC weighted efficiency, IEC 62109-1/2 compliant, anti-islanding, FRT capability, DC arc-fault protection, MNRE type-test approved, PGVCL interconnection approved, 5-year on-site warranty.</w:t>
            </w:r>
          </w:p>
        </w:tc>
        <w:tc>
          <w:tcPr>
            <w:tcW w:w="1300" w:type="dxa"/>
            <w:vAlign w:val="top"/>
            <w:noWrap/>
          </w:tcPr>
          <w:p>
            <w:pPr/>
            <w:r>
              <w:rPr>
                <w:rFonts w:ascii="Calibri" w:hAnsi="Calibri" w:eastAsia="Calibri" w:cs="Calibri"/>
                <w:color w:val="6E6E73"/>
                <w:sz w:val="18"/>
                <w:szCs w:val="18"/>
              </w:rPr>
              <w:t xml:space="preserve">Growatt</w:t>
            </w:r>
          </w:p>
        </w:tc>
        <w:tc>
          <w:tcPr>
            <w:tcW w:w="600" w:type="dxa"/>
            <w:vAlign w:val="top"/>
            <w:noWrap/>
          </w:tcPr>
          <w:p>
            <w:pPr>
              <w:jc w:val="right"/>
            </w:pPr>
            <w:r>
              <w:rPr>
                <w:rFonts w:ascii="Calibri" w:hAnsi="Calibri" w:eastAsia="Calibri" w:cs="Calibri"/>
                <w:color w:val="1D1D1F"/>
                <w:sz w:val="20"/>
                <w:szCs w:val="20"/>
              </w:rPr>
              <w:t xml:space="preserve">1</w:t>
            </w:r>
          </w:p>
        </w:tc>
        <w:tc>
          <w:tcPr>
            <w:tcW w:w="600" w:type="dxa"/>
            <w:vAlign w:val="top"/>
            <w:noWrap/>
          </w:tcPr>
          <w:p>
            <w:pPr>
              <w:jc w:val="center"/>
            </w:pPr>
            <w:r>
              <w:rPr>
                <w:rFonts w:ascii="Calibri" w:hAnsi="Calibri" w:eastAsia="Calibri" w:cs="Calibri"/>
                <w:color w:val="6E6E73"/>
                <w:sz w:val="18"/>
                <w:szCs w:val="18"/>
              </w:rPr>
              <w:t xml:space="preserve">lot</w:t>
            </w:r>
          </w:p>
        </w:tc>
        <w:tc>
          <w:tcPr>
            <w:tcW w:w="1100" w:type="dxa"/>
            <w:vAlign w:val="top"/>
            <w:noWrap/>
          </w:tcPr>
          <w:p>
            <w:pPr>
              <w:jc w:val="right"/>
            </w:pPr>
            <w:r>
              <w:rPr>
                <w:rFonts w:ascii="Calibri" w:hAnsi="Calibri" w:eastAsia="Calibri" w:cs="Calibri"/>
                <w:color w:val="1D1D1F"/>
                <w:sz w:val="20"/>
                <w:szCs w:val="20"/>
              </w:rPr>
              <w:t xml:space="preserve">54,550.00</w:t>
            </w:r>
          </w:p>
        </w:tc>
        <w:tc>
          <w:tcPr>
            <w:tcW w:w="1100" w:type="dxa"/>
            <w:vAlign w:val="top"/>
            <w:noWrap/>
          </w:tcPr>
          <w:p>
            <w:pPr>
              <w:jc w:val="right"/>
            </w:pPr>
            <w:r>
              <w:rPr>
                <w:rFonts w:ascii="Calibri" w:hAnsi="Calibri" w:eastAsia="Calibri" w:cs="Calibri"/>
                <w:color w:val="1D1D1F"/>
                <w:sz w:val="20"/>
                <w:szCs w:val="20"/>
                <w:b w:val="1"/>
                <w:bCs w:val="1"/>
              </w:rPr>
              <w:t xml:space="preserve">54,550.00</w:t>
            </w:r>
          </w:p>
        </w:tc>
      </w:tr>
      <w:tr>
        <w:trPr/>
        <w:tc>
          <w:tcPr>
            <w:tcW w:w="500" w:type="dxa"/>
            <w:vAlign w:val="top"/>
            <w:noWrap/>
          </w:tcPr>
          <w:p>
            <w:pPr>
              <w:jc w:val="center"/>
            </w:pPr>
            <w:r>
              <w:rPr>
                <w:rFonts w:ascii="Calibri" w:hAnsi="Calibri" w:eastAsia="Calibri" w:cs="Calibri"/>
                <w:color w:val="86868B"/>
                <w:sz w:val="18"/>
                <w:szCs w:val="18"/>
              </w:rPr>
              <w:t xml:space="preserve">3</w:t>
            </w:r>
          </w:p>
        </w:tc>
        <w:tc>
          <w:tcPr>
            <w:tcW w:w="2200" w:type="dxa"/>
            <w:vAlign w:val="top"/>
            <w:noWrap/>
          </w:tcPr>
          <w:p>
            <w:pPr/>
            <w:r>
              <w:rPr>
                <w:rFonts w:ascii="Calibri" w:hAnsi="Calibri" w:eastAsia="Calibri" w:cs="Calibri"/>
                <w:color w:val="1D1D1F"/>
                <w:sz w:val="20"/>
                <w:szCs w:val="20"/>
                <w:b w:val="1"/>
                <w:bCs w:val="1"/>
              </w:rPr>
              <w:t xml:space="preserve">Module Mounting Structure</w:t>
            </w:r>
          </w:p>
        </w:tc>
        <w:tc>
          <w:tcPr>
            <w:tcW w:w="2200" w:type="dxa"/>
            <w:vAlign w:val="top"/>
            <w:noWrap/>
          </w:tcPr>
          <w:p>
            <w:pPr/>
            <w:r>
              <w:rPr>
                <w:rFonts w:ascii="Calibri" w:hAnsi="Calibri" w:eastAsia="Calibri" w:cs="Calibri"/>
                <w:color w:val="6E6E73"/>
                <w:sz w:val="18"/>
                <w:szCs w:val="18"/>
              </w:rPr>
              <w:t xml:space="preserve">Hot-dip galvanized mild steel IS 2062 Grade B, ≥85 micron zinc coating, fixed tilt optimized for Rajkot latitude, withstands 180 km/h wind per IS 875 Part-3, SS 304 hardware, licensed structural engineer certificate required.</w:t>
            </w:r>
          </w:p>
        </w:tc>
        <w:tc>
          <w:tcPr>
            <w:tcW w:w="1300" w:type="dxa"/>
            <w:vAlign w:val="top"/>
            <w:noWrap/>
          </w:tcPr>
          <w:p>
            <w:pPr/>
            <w:r>
              <w:rPr>
                <w:rFonts w:ascii="Calibri" w:hAnsi="Calibri" w:eastAsia="Calibri" w:cs="Calibri"/>
                <w:color w:val="6E6E73"/>
                <w:sz w:val="18"/>
                <w:szCs w:val="18"/>
              </w:rPr>
              <w:t xml:space="preserve">Schletter India / Kseng Solar</w:t>
            </w:r>
          </w:p>
        </w:tc>
        <w:tc>
          <w:tcPr>
            <w:tcW w:w="600" w:type="dxa"/>
            <w:vAlign w:val="top"/>
            <w:noWrap/>
          </w:tcPr>
          <w:p>
            <w:pPr>
              <w:jc w:val="right"/>
            </w:pPr>
            <w:r>
              <w:rPr>
                <w:rFonts w:ascii="Calibri" w:hAnsi="Calibri" w:eastAsia="Calibri" w:cs="Calibri"/>
                <w:color w:val="1D1D1F"/>
                <w:sz w:val="20"/>
                <w:szCs w:val="20"/>
              </w:rPr>
              <w:t xml:space="preserve">1</w:t>
            </w:r>
          </w:p>
        </w:tc>
        <w:tc>
          <w:tcPr>
            <w:tcW w:w="600" w:type="dxa"/>
            <w:vAlign w:val="top"/>
            <w:noWrap/>
          </w:tcPr>
          <w:p>
            <w:pPr>
              <w:jc w:val="center"/>
            </w:pPr>
            <w:r>
              <w:rPr>
                <w:rFonts w:ascii="Calibri" w:hAnsi="Calibri" w:eastAsia="Calibri" w:cs="Calibri"/>
                <w:color w:val="6E6E73"/>
                <w:sz w:val="18"/>
                <w:szCs w:val="18"/>
              </w:rPr>
              <w:t xml:space="preserve">lot</w:t>
            </w:r>
          </w:p>
        </w:tc>
        <w:tc>
          <w:tcPr>
            <w:tcW w:w="1100" w:type="dxa"/>
            <w:vAlign w:val="top"/>
            <w:noWrap/>
          </w:tcPr>
          <w:p>
            <w:pPr>
              <w:jc w:val="right"/>
            </w:pPr>
            <w:r>
              <w:rPr>
                <w:rFonts w:ascii="Calibri" w:hAnsi="Calibri" w:eastAsia="Calibri" w:cs="Calibri"/>
                <w:color w:val="1D1D1F"/>
                <w:sz w:val="20"/>
                <w:szCs w:val="20"/>
              </w:rPr>
              <w:t xml:space="preserve">1,950.00</w:t>
            </w:r>
          </w:p>
        </w:tc>
        <w:tc>
          <w:tcPr>
            <w:tcW w:w="1100" w:type="dxa"/>
            <w:vAlign w:val="top"/>
            <w:noWrap/>
          </w:tcPr>
          <w:p>
            <w:pPr>
              <w:jc w:val="right"/>
            </w:pPr>
            <w:r>
              <w:rPr>
                <w:rFonts w:ascii="Calibri" w:hAnsi="Calibri" w:eastAsia="Calibri" w:cs="Calibri"/>
                <w:color w:val="1D1D1F"/>
                <w:sz w:val="20"/>
                <w:szCs w:val="20"/>
                <w:b w:val="1"/>
                <w:bCs w:val="1"/>
              </w:rPr>
              <w:t xml:space="preserve">1,950.00</w:t>
            </w:r>
          </w:p>
        </w:tc>
      </w:tr>
      <w:tr>
        <w:trPr/>
        <w:tc>
          <w:tcPr>
            <w:tcW w:w="500" w:type="dxa"/>
            <w:vAlign w:val="top"/>
            <w:noWrap/>
          </w:tcPr>
          <w:p>
            <w:pPr>
              <w:jc w:val="center"/>
            </w:pPr>
            <w:r>
              <w:rPr>
                <w:rFonts w:ascii="Calibri" w:hAnsi="Calibri" w:eastAsia="Calibri" w:cs="Calibri"/>
                <w:color w:val="86868B"/>
                <w:sz w:val="18"/>
                <w:szCs w:val="18"/>
              </w:rPr>
              <w:t xml:space="preserve">4</w:t>
            </w:r>
          </w:p>
        </w:tc>
        <w:tc>
          <w:tcPr>
            <w:tcW w:w="2200" w:type="dxa"/>
            <w:vAlign w:val="top"/>
            <w:noWrap/>
          </w:tcPr>
          <w:p>
            <w:pPr/>
            <w:r>
              <w:rPr>
                <w:rFonts w:ascii="Calibri" w:hAnsi="Calibri" w:eastAsia="Calibri" w:cs="Calibri"/>
                <w:color w:val="1D1D1F"/>
                <w:sz w:val="20"/>
                <w:szCs w:val="20"/>
                <w:b w:val="1"/>
                <w:bCs w:val="1"/>
              </w:rPr>
              <w:t xml:space="preserve">Lightning Protection System</w:t>
            </w:r>
          </w:p>
        </w:tc>
        <w:tc>
          <w:tcPr>
            <w:tcW w:w="2200" w:type="dxa"/>
            <w:vAlign w:val="top"/>
            <w:noWrap/>
          </w:tcPr>
          <w:p>
            <w:pPr/>
            <w:r>
              <w:rPr>
                <w:rFonts w:ascii="Calibri" w:hAnsi="Calibri" w:eastAsia="Calibri" w:cs="Calibri"/>
                <w:color w:val="6E6E73"/>
                <w:sz w:val="18"/>
                <w:szCs w:val="18"/>
              </w:rPr>
              <w:t xml:space="preserve">IS/IEC 62305 compliant, ESE type or conventional Franklin rod per risk analysis, complete bonding of all metallic structures to main earth bus.</w:t>
            </w:r>
          </w:p>
        </w:tc>
        <w:tc>
          <w:tcPr>
            <w:tcW w:w="1300" w:type="dxa"/>
            <w:vAlign w:val="top"/>
            <w:noWrap/>
          </w:tcPr>
          <w:p>
            <w:pPr/>
            <w:r>
              <w:rPr>
                <w:rFonts w:ascii="Calibri" w:hAnsi="Calibri" w:eastAsia="Calibri" w:cs="Calibri"/>
                <w:color w:val="6E6E73"/>
                <w:sz w:val="18"/>
                <w:szCs w:val="18"/>
              </w:rPr>
              <w:t xml:space="preserve">Indelec / Aplicaciones Tecnologicas</w:t>
            </w:r>
          </w:p>
        </w:tc>
        <w:tc>
          <w:tcPr>
            <w:tcW w:w="600" w:type="dxa"/>
            <w:vAlign w:val="top"/>
            <w:noWrap/>
          </w:tcPr>
          <w:p>
            <w:pPr>
              <w:jc w:val="right"/>
            </w:pPr>
            <w:r>
              <w:rPr>
                <w:rFonts w:ascii="Calibri" w:hAnsi="Calibri" w:eastAsia="Calibri" w:cs="Calibri"/>
                <w:color w:val="1D1D1F"/>
                <w:sz w:val="20"/>
                <w:szCs w:val="20"/>
              </w:rPr>
              <w:t xml:space="preserve">1</w:t>
            </w:r>
          </w:p>
        </w:tc>
        <w:tc>
          <w:tcPr>
            <w:tcW w:w="600" w:type="dxa"/>
            <w:vAlign w:val="top"/>
            <w:noWrap/>
          </w:tcPr>
          <w:p>
            <w:pPr>
              <w:jc w:val="center"/>
            </w:pPr>
            <w:r>
              <w:rPr>
                <w:rFonts w:ascii="Calibri" w:hAnsi="Calibri" w:eastAsia="Calibri" w:cs="Calibri"/>
                <w:color w:val="6E6E73"/>
                <w:sz w:val="18"/>
                <w:szCs w:val="18"/>
              </w:rPr>
              <w:t xml:space="preserve">lot</w:t>
            </w:r>
          </w:p>
        </w:tc>
        <w:tc>
          <w:tcPr>
            <w:tcW w:w="1100" w:type="dxa"/>
            <w:vAlign w:val="top"/>
            <w:noWrap/>
          </w:tcPr>
          <w:p>
            <w:pPr>
              <w:jc w:val="right"/>
            </w:pPr>
            <w:r>
              <w:rPr>
                <w:rFonts w:ascii="Calibri" w:hAnsi="Calibri" w:eastAsia="Calibri" w:cs="Calibri"/>
                <w:color w:val="1D1D1F"/>
                <w:sz w:val="20"/>
                <w:szCs w:val="20"/>
              </w:rPr>
              <w:t xml:space="preserve">32,500.00</w:t>
            </w:r>
          </w:p>
        </w:tc>
        <w:tc>
          <w:tcPr>
            <w:tcW w:w="1100" w:type="dxa"/>
            <w:vAlign w:val="top"/>
            <w:noWrap/>
          </w:tcPr>
          <w:p>
            <w:pPr>
              <w:jc w:val="right"/>
            </w:pPr>
            <w:r>
              <w:rPr>
                <w:rFonts w:ascii="Calibri" w:hAnsi="Calibri" w:eastAsia="Calibri" w:cs="Calibri"/>
                <w:color w:val="1D1D1F"/>
                <w:sz w:val="20"/>
                <w:szCs w:val="20"/>
                <w:b w:val="1"/>
                <w:bCs w:val="1"/>
              </w:rPr>
              <w:t xml:space="preserve">32,500.00</w:t>
            </w:r>
          </w:p>
        </w:tc>
      </w:tr>
      <w:tr>
        <w:trPr/>
        <w:tc>
          <w:tcPr>
            <w:tcW w:w="8500" w:type="dxa"/>
            <w:vAlign w:val="center"/>
            <w:gridSpan w:val="7"/>
            <w:noWrap/>
          </w:tcPr>
          <w:p>
            <w:pPr>
              <w:jc w:val="right"/>
            </w:pPr>
            <w:r>
              <w:rPr>
                <w:rFonts w:ascii="Calibri" w:hAnsi="Calibri" w:eastAsia="Calibri" w:cs="Calibri"/>
                <w:color w:val="6E6E73"/>
                <w:sz w:val="20"/>
                <w:szCs w:val="20"/>
              </w:rPr>
              <w:t xml:space="preserve">Subtotal (Basic Value)</w:t>
            </w:r>
          </w:p>
        </w:tc>
        <w:tc>
          <w:tcPr>
            <w:tcW w:w="1100" w:type="dxa"/>
            <w:vAlign w:val="center"/>
            <w:noWrap/>
          </w:tcPr>
          <w:p>
            <w:pPr>
              <w:jc w:val="right"/>
            </w:pPr>
            <w:r>
              <w:rPr>
                <w:rFonts w:ascii="Calibri" w:hAnsi="Calibri" w:eastAsia="Calibri" w:cs="Calibri"/>
                <w:color w:val="1D1D1F"/>
                <w:sz w:val="20"/>
                <w:szCs w:val="20"/>
                <w:b w:val="1"/>
                <w:bCs w:val="1"/>
              </w:rPr>
              <w:t xml:space="preserve">60,99,200.00</w:t>
            </w:r>
          </w:p>
        </w:tc>
      </w:tr>
      <w:tr>
        <w:trPr/>
        <w:tc>
          <w:tcPr>
            <w:tcW w:w="8500" w:type="dxa"/>
            <w:vAlign w:val="center"/>
            <w:gridSpan w:val="7"/>
            <w:noWrap/>
          </w:tcPr>
          <w:p>
            <w:pPr>
              <w:jc w:val="right"/>
            </w:pPr>
            <w:r>
              <w:rPr>
                <w:rFonts w:ascii="Calibri" w:hAnsi="Calibri" w:eastAsia="Calibri" w:cs="Calibri"/>
                <w:color w:val="6E6E73"/>
                <w:sz w:val="20"/>
                <w:szCs w:val="20"/>
              </w:rPr>
              <w:t xml:space="preserve">GST @ 18%</w:t>
            </w:r>
          </w:p>
        </w:tc>
        <w:tc>
          <w:tcPr>
            <w:tcW w:w="1100" w:type="dxa"/>
            <w:vAlign w:val="center"/>
            <w:noWrap/>
          </w:tcPr>
          <w:p>
            <w:pPr>
              <w:jc w:val="right"/>
            </w:pPr>
            <w:r>
              <w:rPr>
                <w:rFonts w:ascii="Calibri" w:hAnsi="Calibri" w:eastAsia="Calibri" w:cs="Calibri"/>
                <w:color w:val="1D1D1F"/>
                <w:sz w:val="20"/>
                <w:szCs w:val="20"/>
                <w:b w:val="1"/>
                <w:bCs w:val="1"/>
              </w:rPr>
              <w:t xml:space="preserve">10,97,856.00</w:t>
            </w:r>
          </w:p>
        </w:tc>
      </w:tr>
      <w:tr>
        <w:trPr/>
        <w:tc>
          <w:tcPr>
            <w:tcW w:w="8500" w:type="dxa"/>
            <w:vAlign w:val="center"/>
            <w:shd w:val="clear" w:fill="0071E3"/>
            <w:gridSpan w:val="7"/>
            <w:noWrap/>
          </w:tcPr>
          <w:p>
            <w:pPr>
              <w:jc w:val="right"/>
            </w:pPr>
            <w:r>
              <w:rPr>
                <w:rFonts w:ascii="Calibri" w:hAnsi="Calibri" w:eastAsia="Calibri" w:cs="Calibri"/>
                <w:color w:val="FFFFFF"/>
                <w:sz w:val="24"/>
                <w:szCs w:val="24"/>
                <w:b w:val="1"/>
                <w:bCs w:val="1"/>
              </w:rPr>
              <w:t xml:space="preserve">Grand Total  (incl. all taxes &amp; GST)</w:t>
            </w:r>
          </w:p>
        </w:tc>
        <w:tc>
          <w:tcPr>
            <w:tcW w:w="1100" w:type="dxa"/>
            <w:vAlign w:val="center"/>
            <w:shd w:val="clear" w:fill="0071E3"/>
            <w:noWrap/>
          </w:tcPr>
          <w:p>
            <w:pPr>
              <w:jc w:val="right"/>
            </w:pPr>
            <w:r>
              <w:rPr>
                <w:rFonts w:ascii="Calibri" w:hAnsi="Calibri" w:eastAsia="Calibri" w:cs="Calibri"/>
                <w:color w:val="FFFFFF"/>
                <w:sz w:val="26"/>
                <w:szCs w:val="26"/>
                <w:b w:val="1"/>
                <w:bCs w:val="1"/>
              </w:rPr>
              <w:t xml:space="preserve">71,97,056.00</w:t>
            </w:r>
          </w:p>
        </w:tc>
      </w:tr>
    </w:tbl>
    <w:p/>
    <w:p>
      <w:pPr>
        <w:spacing w:after="240"/>
      </w:pPr>
      <w:r>
        <w:rPr>
          <w:rFonts w:ascii="Calibri" w:hAnsi="Calibri" w:eastAsia="Calibri" w:cs="Calibri"/>
          <w:color w:val="6E6E73"/>
          <w:sz w:val="20"/>
          <w:szCs w:val="20"/>
          <w:i w:val="1"/>
          <w:iCs w:val="1"/>
        </w:rPr>
        <w:t xml:space="preserve">Amount in words   Seventy One Lakh Ninety Seven Thousand Fifty Six Rupees Only</w:t>
      </w:r>
    </w:p>
    <w:p>
      <w:pPr>
        <w:spacing w:after="60"/>
      </w:pPr>
      <w:r>
        <w:rPr>
          <w:rFonts w:ascii="Calibri" w:hAnsi="Calibri" w:eastAsia="Calibri" w:cs="Calibri"/>
          <w:color w:val="86868B"/>
          <w:sz w:val="16"/>
          <w:szCs w:val="16"/>
          <w:b w:val="1"/>
          <w:bCs w:val="1"/>
        </w:rPr>
        <w:t xml:space="preserve">NOTES</w:t>
      </w:r>
    </w:p>
    <w:p>
      <w:pPr>
        <w:ind w:left="240" w:right="0" w:firstLine="-240" w:hanging="0"/>
        <w:spacing w:after="80"/>
      </w:pPr>
      <w:r>
        <w:rPr>
          <w:rFonts w:ascii="Calibri" w:hAnsi="Calibri" w:eastAsia="Calibri" w:cs="Calibri"/>
          <w:color w:val="6E6E73"/>
          <w:sz w:val="18"/>
          <w:szCs w:val="18"/>
        </w:rPr>
        <w:t xml:space="preserve">1.  The quoted rates are firm and fixed for the entire contract period. No price escalation, variation, or additional claim of any nature shall be raised after award of contract.</w:t>
      </w:r>
    </w:p>
    <w:p>
      <w:pPr>
        <w:ind w:left="240" w:right="0" w:firstLine="-240" w:hanging="0"/>
        <w:spacing w:after="80"/>
      </w:pPr>
      <w:r>
        <w:rPr>
          <w:rFonts w:ascii="Calibri" w:hAnsi="Calibri" w:eastAsia="Calibri" w:cs="Calibri"/>
          <w:color w:val="6E6E73"/>
          <w:sz w:val="18"/>
          <w:szCs w:val="18"/>
        </w:rPr>
        <w:t xml:space="preserve">2.  The above rates are inclusive of all applicable taxes, duties, levies, and GST as on the date of bid. Any future change in GST rate shall be dealt with as per Government of India notification.</w:t>
      </w:r>
    </w:p>
    <w:p>
      <w:pPr>
        <w:ind w:left="240" w:right="0" w:firstLine="-240" w:hanging="0"/>
        <w:spacing w:after="80"/>
      </w:pPr>
      <w:r>
        <w:rPr>
          <w:rFonts w:ascii="Calibri" w:hAnsi="Calibri" w:eastAsia="Calibri" w:cs="Calibri"/>
          <w:color w:val="6E6E73"/>
          <w:sz w:val="18"/>
          <w:szCs w:val="18"/>
        </w:rPr>
        <w:t xml:space="preserve">3.  The rates are inclusive of design, engineering, supply, installation, testing, commissioning, freight, insurance, and statutory charges as applicable to the scope of work.</w:t>
      </w:r>
    </w:p>
    <w:p>
      <w:pPr>
        <w:ind w:left="240" w:right="0" w:firstLine="-240" w:hanging="0"/>
        <w:spacing w:after="80"/>
      </w:pPr>
      <w:r>
        <w:rPr>
          <w:rFonts w:ascii="Calibri" w:hAnsi="Calibri" w:eastAsia="Calibri" w:cs="Calibri"/>
          <w:color w:val="6E6E73"/>
          <w:sz w:val="18"/>
          <w:szCs w:val="18"/>
        </w:rPr>
        <w:t xml:space="preserve">4.  This Financial Bid is valid for 180 days from Financial Bid opening (i.e., up to 28 October 2026).</w:t>
      </w:r>
    </w:p>
    <w:p>
      <w:pPr>
        <w:ind w:left="240" w:right="0" w:firstLine="-240" w:hanging="0"/>
        <w:spacing w:after="80"/>
      </w:pPr>
      <w:r>
        <w:rPr>
          <w:rFonts w:ascii="Calibri" w:hAnsi="Calibri" w:eastAsia="Calibri" w:cs="Calibri"/>
          <w:color w:val="6E6E73"/>
          <w:sz w:val="18"/>
          <w:szCs w:val="18"/>
        </w:rPr>
        <w:t xml:space="preserve">5.  Any conditional bid or bid with deviations is liable for rejection at the sole discretion of the Tender Authority.</w:t>
      </w:r>
    </w:p>
    <w:p/>
    <w:p>
      <w:r>
        <w:br w:type="page"/>
      </w:r>
    </w:p>
    <w:p>
      <w:pPr>
        <w:spacing w:after="60"/>
      </w:pPr>
      <w:r>
        <w:rPr>
          <w:rFonts w:ascii="Calibri" w:hAnsi="Calibri" w:eastAsia="Calibri" w:cs="Calibri"/>
          <w:color w:val="0071E3"/>
          <w:sz w:val="16"/>
          <w:szCs w:val="16"/>
          <w:b w:val="1"/>
          <w:bCs w:val="1"/>
        </w:rPr>
        <w:t xml:space="preserve">ANNEXURE</w:t>
      </w:r>
    </w:p>
    <w:p>
      <w:pPr>
        <w:spacing w:after="200"/>
      </w:pPr>
      <w:r>
        <w:rPr>
          <w:rFonts w:ascii="Calibri" w:hAnsi="Calibri" w:eastAsia="Calibri" w:cs="Calibri"/>
          <w:color w:val="1D1D1F"/>
          <w:sz w:val="32"/>
          <w:szCs w:val="32"/>
          <w:b w:val="1"/>
          <w:bCs w:val="1"/>
        </w:rPr>
        <w:t xml:space="preserve">Declaration by Authorised Signatory</w:t>
      </w:r>
    </w:p>
    <w:tbl>
      <w:tblGrid>
        <w:gridCol w:w="9500" w:type="dxa"/>
      </w:tblGrid>
      <w:tblPr>
        <w:jc w:val="center"/>
        <w:tblW w:w="0" w:type="dxa"/>
        <w:tblLayout w:type="autofit"/>
        <w:tblCellMar>
          <w:top w:w="280" w:type="dxa"/>
          <w:left w:w="280" w:type="dxa"/>
          <w:right w:w="280" w:type="dxa"/>
          <w:bottom w:w="280" w:type="dxa"/>
        </w:tblCellMar>
        <w:tblBorders>
          <w:top w:val="single" w:sz="4" w:color="F0F0F2"/>
          <w:left w:val="single" w:sz="4" w:color="F0F0F2"/>
          <w:right w:val="single" w:sz="4" w:color="F0F0F2"/>
          <w:bottom w:val="single" w:sz="4" w:color="F0F0F2"/>
          <w:insideH w:val="single" w:sz="4" w:color="F0F0F2"/>
          <w:insideV w:val="single" w:sz="4" w:color="F0F0F2"/>
        </w:tblBorders>
      </w:tblPr>
      <w:tr>
        <w:trPr/>
        <w:tc>
          <w:tcPr>
            <w:tcW w:w="9500" w:type="dxa"/>
            <w:vAlign w:val="top"/>
            <w:shd w:val="clear" w:fill="F5F5F7"/>
            <w:noWrap/>
          </w:tcPr>
          <w:p>
            <w:pPr>
              <w:jc w:val="both"/>
              <w:spacing w:after="140"/>
            </w:pPr>
            <w:r>
              <w:rPr>
                <w:rFonts w:ascii="Calibri" w:hAnsi="Calibri" w:eastAsia="Calibri" w:cs="Calibri"/>
                <w:color w:val="1D1D1F"/>
                <w:sz w:val="20"/>
                <w:szCs w:val="20"/>
              </w:rPr>
              <w:t xml:space="preserve">I, Mr. Arvind Mehta, Director (Technical) of AuraVolt EPC Solutions Pvt. Ltd., being duly authorised by the Board of Directors vide Board Resolution dated 24 April 2026, hereby declare that all information, documents, and statements submitted in this bid are true, accurate, and complete to the best of my knowledge and belief.</w:t>
            </w:r>
          </w:p>
          <w:p>
            <w:pPr>
              <w:jc w:val="both"/>
              <w:spacing w:after="140"/>
            </w:pPr>
            <w:r>
              <w:rPr>
                <w:rFonts w:ascii="Calibri" w:hAnsi="Calibri" w:eastAsia="Calibri" w:cs="Calibri"/>
                <w:color w:val="1D1D1F"/>
                <w:sz w:val="20"/>
                <w:szCs w:val="20"/>
              </w:rPr>
              <w:t xml:space="preserve">I confirm that the company has not been blacklisted by any Government authority and that we accept all terms and conditions of the tender document without any deviation. I understand that any false declaration shall render this bid liable to rejection and may result in disqualification and/or blacklisting of the company.</w:t>
            </w:r>
          </w:p>
          <w:p>
            <w:pPr>
              <w:jc w:val="both"/>
              <w:spacing w:after="140"/>
            </w:pPr>
            <w:r>
              <w:rPr>
                <w:rFonts w:ascii="Calibri" w:hAnsi="Calibri" w:eastAsia="Calibri" w:cs="Calibri"/>
                <w:color w:val="1D1D1F"/>
                <w:sz w:val="20"/>
                <w:szCs w:val="20"/>
              </w:rPr>
              <w:t xml:space="preserve">I further confirm that the rates quoted in the Financial Bid (Envelope 2) are firm and fixed for the entire contract period and that we shall execute the awarded scope in strict compliance with the technical specifications, quality standards, and timelines stipulated in the tender document.</w:t>
            </w:r>
          </w:p>
        </w:tc>
      </w:tr>
    </w:tbl>
    <w:p/>
    <w:p/>
    <w:tbl>
      <w:tblGrid>
        <w:gridCol w:w="5000" w:type="dxa"/>
        <w:gridCol w:w="4500" w:type="dxa"/>
      </w:tblGrid>
      <w:tblPr>
        <w:tblW w:w="5000" w:type="pct"/>
        <w:tblLayout w:type="autofit"/>
        <w:tblCellMar>
          <w:top w:w="80" w:type="dxa"/>
          <w:left w:w="80" w:type="dxa"/>
          <w:right w:w="80" w:type="dxa"/>
          <w:bottom w:w="80" w:type="dxa"/>
        </w:tblCellMar>
        <w:tblBorders>
          <w:top w:val="single" w:sz="0"/>
          <w:left w:val="single" w:sz="0"/>
          <w:right w:val="single" w:sz="0"/>
          <w:bottom w:val="single" w:sz="0"/>
          <w:insideH w:val="single" w:sz="0"/>
          <w:insideV w:val="single" w:sz="0"/>
        </w:tblBorders>
      </w:tblPr>
      <w:tr>
        <w:trPr/>
        <w:tc>
          <w:tcPr>
            <w:tcW w:w="5000" w:type="dxa"/>
            <w:vAlign w:val="top"/>
            <w:noWrap/>
          </w:tcPr>
          <w:p>
            <w:pPr/>
            <w:r>
              <w:rPr>
                <w:rFonts w:ascii="Calibri" w:hAnsi="Calibri" w:eastAsia="Calibri" w:cs="Calibri"/>
                <w:color w:val="86868B"/>
                <w:sz w:val="16"/>
                <w:szCs w:val="16"/>
                <w:b w:val="1"/>
                <w:bCs w:val="1"/>
              </w:rPr>
              <w:t xml:space="preserve">SIGNATURE</w:t>
            </w:r>
          </w:p>
          <w:p/>
          <w:p/>
          <w:p>
            <w:pPr>
              <w:spacing w:after="60"/>
            </w:pPr>
            <w:r>
              <w:rPr>
                <w:rFonts w:ascii="Calibri" w:hAnsi="Calibri" w:eastAsia="Calibri" w:cs="Calibri"/>
                <w:color w:val="1D1D1F"/>
                <w:sz w:val="20"/>
                <w:szCs w:val="20"/>
              </w:rPr>
              <w:t xml:space="preserve">____________________________</w:t>
            </w:r>
          </w:p>
          <w:p>
            <w:pPr>
              <w:spacing w:after="0"/>
            </w:pPr>
            <w:r>
              <w:rPr>
                <w:rFonts w:ascii="Calibri" w:hAnsi="Calibri" w:eastAsia="Calibri" w:cs="Calibri"/>
                <w:color w:val="1D1D1F"/>
                <w:sz w:val="22"/>
                <w:szCs w:val="22"/>
                <w:b w:val="1"/>
                <w:bCs w:val="1"/>
              </w:rPr>
              <w:t xml:space="preserve">Mr. Arvind Mehta</w:t>
            </w:r>
          </w:p>
          <w:p>
            <w:pPr>
              <w:spacing w:after="0"/>
            </w:pPr>
            <w:r>
              <w:rPr>
                <w:rFonts w:ascii="Calibri" w:hAnsi="Calibri" w:eastAsia="Calibri" w:cs="Calibri"/>
                <w:color w:val="6E6E73"/>
                <w:sz w:val="18"/>
                <w:szCs w:val="18"/>
              </w:rPr>
              <w:t xml:space="preserve">Director (Technical)  ·  AuraVolt EPC Solutions Pvt. Ltd.</w:t>
            </w:r>
          </w:p>
          <w:p>
            <w:pPr>
              <w:spacing w:after="0"/>
            </w:pPr>
            <w:r>
              <w:rPr>
                <w:rFonts w:ascii="Calibri" w:hAnsi="Calibri" w:eastAsia="Calibri" w:cs="Calibri"/>
                <w:color w:val="6E6E73"/>
                <w:sz w:val="18"/>
                <w:szCs w:val="18"/>
              </w:rPr>
              <w:t xml:space="preserve">DIN 07412659  ·  01 May 2026  ·  Jaipur, Rajasthan</w:t>
            </w:r>
          </w:p>
        </w:tc>
        <w:tc>
          <w:tcPr>
            <w:tcW w:w="4500" w:type="dxa"/>
            <w:vAlign w:val="top"/>
            <w:noWrap/>
          </w:tcPr>
          <w:p>
            <w:pPr/>
            <w:r>
              <w:rPr>
                <w:rFonts w:ascii="Calibri" w:hAnsi="Calibri" w:eastAsia="Calibri" w:cs="Calibri"/>
                <w:color w:val="86868B"/>
                <w:sz w:val="16"/>
                <w:szCs w:val="16"/>
                <w:b w:val="1"/>
                <w:bCs w:val="1"/>
              </w:rPr>
              <w:t xml:space="preserve">COMPANY SEAL</w:t>
            </w:r>
          </w:p>
          <w:p/>
          <w:p/>
          <w:p/>
          <w:p>
            <w:pPr/>
            <w:r>
              <w:rPr>
                <w:rFonts w:ascii="Calibri" w:hAnsi="Calibri" w:eastAsia="Calibri" w:cs="Calibri"/>
                <w:color w:val="6E6E73"/>
                <w:sz w:val="20"/>
                <w:szCs w:val="20"/>
                <w:i w:val="1"/>
                <w:iCs w:val="1"/>
              </w:rPr>
              <w:t xml:space="preserve">[OFFICIAL SEAL]</w:t>
            </w:r>
          </w:p>
        </w:tc>
      </w:tr>
    </w:tbl>
    <w:p/>
    <w:p>
      <w:pPr>
        <w:spacing w:before="200" w:after="40"/>
      </w:pPr>
      <w:r>
        <w:rPr>
          <w:rFonts w:ascii="Calibri" w:hAnsi="Calibri" w:eastAsia="Calibri" w:cs="Calibri"/>
          <w:color w:val="0071E3"/>
          <w:sz w:val="16"/>
          <w:szCs w:val="16"/>
          <w:b w:val="1"/>
          <w:bCs w:val="1"/>
        </w:rPr>
        <w:t xml:space="preserve">ANNEXURE</w:t>
      </w:r>
    </w:p>
    <w:p>
      <w:pPr>
        <w:spacing w:after="100"/>
      </w:pPr>
      <w:r>
        <w:rPr>
          <w:rFonts w:ascii="Calibri" w:hAnsi="Calibri" w:eastAsia="Calibri" w:cs="Calibri"/>
          <w:color w:val="1D1D1F"/>
          <w:sz w:val="24"/>
          <w:szCs w:val="24"/>
          <w:b w:val="1"/>
          <w:bCs w:val="1"/>
        </w:rPr>
        <w:t xml:space="preserve">Enclosures Summary</w:t>
      </w:r>
    </w:p>
    <w:p>
      <w:pPr>
        <w:ind w:left="240" w:right="0" w:firstLine="-240" w:hanging="0"/>
        <w:spacing w:after="60"/>
      </w:pPr>
      <w:r>
        <w:rPr>
          <w:rFonts w:ascii="Calibri" w:hAnsi="Calibri" w:eastAsia="Calibri" w:cs="Calibri"/>
          <w:color w:val="6E6E73"/>
          <w:sz w:val="18"/>
          <w:szCs w:val="18"/>
        </w:rPr>
        <w:t xml:space="preserve">•  T-1A to T-1E: Legal Documents (CoI, MoA &amp; AoA, GST Cert., PAN, MCA extract)</w:t>
      </w:r>
    </w:p>
    <w:p>
      <w:pPr>
        <w:ind w:left="240" w:right="0" w:firstLine="-240" w:hanging="0"/>
        <w:spacing w:after="60"/>
      </w:pPr>
      <w:r>
        <w:rPr>
          <w:rFonts w:ascii="Calibri" w:hAnsi="Calibri" w:eastAsia="Calibri" w:cs="Calibri"/>
          <w:color w:val="6E6E73"/>
          <w:sz w:val="18"/>
          <w:szCs w:val="18"/>
        </w:rPr>
        <w:t xml:space="preserve">•  T-2A to T-2B: MNRE &amp; Empanelment Certificates</w:t>
      </w:r>
    </w:p>
    <w:p>
      <w:pPr>
        <w:ind w:left="240" w:right="0" w:firstLine="-240" w:hanging="0"/>
        <w:spacing w:after="60"/>
      </w:pPr>
      <w:r>
        <w:rPr>
          <w:rFonts w:ascii="Calibri" w:hAnsi="Calibri" w:eastAsia="Calibri" w:cs="Calibri"/>
          <w:color w:val="6E6E73"/>
          <w:sz w:val="18"/>
          <w:szCs w:val="18"/>
        </w:rPr>
        <w:t xml:space="preserve">•  T-3A to T-3J: COD Certificates of 10 completed projects</w:t>
      </w:r>
    </w:p>
    <w:p>
      <w:pPr>
        <w:ind w:left="240" w:right="0" w:firstLine="-240" w:hanging="0"/>
        <w:spacing w:after="60"/>
      </w:pPr>
      <w:r>
        <w:rPr>
          <w:rFonts w:ascii="Calibri" w:hAnsi="Calibri" w:eastAsia="Calibri" w:cs="Calibri"/>
          <w:color w:val="6E6E73"/>
          <w:sz w:val="18"/>
          <w:szCs w:val="18"/>
        </w:rPr>
        <w:t xml:space="preserve">•  T-4A to T-4E: Audited Financial Statements &amp; Bank Solvency</w:t>
      </w:r>
    </w:p>
    <w:p>
      <w:pPr>
        <w:ind w:left="240" w:right="0" w:firstLine="-240" w:hanging="0"/>
        <w:spacing w:after="60"/>
      </w:pPr>
      <w:r>
        <w:rPr>
          <w:rFonts w:ascii="Calibri" w:hAnsi="Calibri" w:eastAsia="Calibri" w:cs="Calibri"/>
          <w:color w:val="6E6E73"/>
          <w:sz w:val="18"/>
          <w:szCs w:val="18"/>
        </w:rPr>
        <w:t xml:space="preserve">•  T-5A to T-5C: Key Personnel CVs, Licenses, PF Statements</w:t>
      </w:r>
    </w:p>
    <w:p>
      <w:pPr>
        <w:ind w:left="240" w:right="0" w:firstLine="-240" w:hanging="0"/>
        <w:spacing w:after="60"/>
      </w:pPr>
      <w:r>
        <w:rPr>
          <w:rFonts w:ascii="Calibri" w:hAnsi="Calibri" w:eastAsia="Calibri" w:cs="Calibri"/>
          <w:color w:val="6E6E73"/>
          <w:sz w:val="18"/>
          <w:szCs w:val="18"/>
        </w:rPr>
        <w:t xml:space="preserve">•  T-6: ALMM Compliance Undertaking</w:t>
      </w:r>
    </w:p>
    <w:p>
      <w:pPr>
        <w:ind w:left="240" w:right="0" w:firstLine="-240" w:hanging="0"/>
        <w:spacing w:after="60"/>
      </w:pPr>
      <w:r>
        <w:rPr>
          <w:rFonts w:ascii="Calibri" w:hAnsi="Calibri" w:eastAsia="Calibri" w:cs="Calibri"/>
          <w:color w:val="6E6E73"/>
          <w:sz w:val="18"/>
          <w:szCs w:val="18"/>
        </w:rPr>
        <w:t xml:space="preserve">•  T-7: Integrity Pact &amp; Anti-Bribery Declaration</w:t>
      </w:r>
    </w:p>
    <w:p>
      <w:pPr>
        <w:ind w:left="240" w:right="0" w:firstLine="-240" w:hanging="0"/>
        <w:spacing w:after="60"/>
      </w:pPr>
      <w:r>
        <w:rPr>
          <w:rFonts w:ascii="Calibri" w:hAnsi="Calibri" w:eastAsia="Calibri" w:cs="Calibri"/>
          <w:color w:val="6E6E73"/>
          <w:sz w:val="18"/>
          <w:szCs w:val="18"/>
        </w:rPr>
        <w:t xml:space="preserve">•  T-8: Power of Attorney for Authorised Signatory</w:t>
      </w:r>
    </w:p>
    <w:p>
      <w:pPr>
        <w:ind w:left="240" w:right="0" w:firstLine="-240" w:hanging="0"/>
        <w:spacing w:after="60"/>
      </w:pPr>
      <w:r>
        <w:rPr>
          <w:rFonts w:ascii="Calibri" w:hAnsi="Calibri" w:eastAsia="Calibri" w:cs="Calibri"/>
          <w:color w:val="6E6E73"/>
          <w:sz w:val="18"/>
          <w:szCs w:val="18"/>
        </w:rPr>
        <w:t xml:space="preserve">•  T-9: EMD Bank Guarantee (original)</w:t>
      </w:r>
    </w:p>
    <w:p>
      <w:pPr>
        <w:ind w:left="240" w:right="0" w:firstLine="-240" w:hanging="0"/>
        <w:spacing w:after="60"/>
      </w:pPr>
      <w:r>
        <w:rPr>
          <w:rFonts w:ascii="Calibri" w:hAnsi="Calibri" w:eastAsia="Calibri" w:cs="Calibri"/>
          <w:color w:val="6E6E73"/>
          <w:sz w:val="18"/>
          <w:szCs w:val="18"/>
        </w:rPr>
        <w:t xml:space="preserve">•  T-10: Tender Fee NEFT Receipt</w:t>
      </w:r>
    </w:p>
    <w:sectPr>
      <w:headerReference w:type="default" r:id="rId7"/>
      <w:footerReference w:type="default" r:id="rId8"/>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Calibri" w:hAnsi="Calibri" w:eastAsia="Calibri" w:cs="Calibri"/>
        <w:color w:val="86868B"/>
        <w:sz w:val="16"/>
        <w:szCs w:val="16"/>
      </w:rPr>
      <w:t xml:space="preserve">AuraVolt EPC Solutions Pvt. Ltd.  ·  CIN U40100RJ2013PTC041287  ·  Page </w:t>
    </w:r>
    <w:r>
      <w:fldChar w:fldCharType="begin"/>
    </w:r>
    <w:r>
      <w:rPr>
        <w:rFonts w:ascii="Calibri" w:hAnsi="Calibri" w:eastAsia="Calibri" w:cs="Calibri"/>
        <w:color w:val="86868B"/>
        <w:sz w:val="16"/>
        <w:szCs w:val="16"/>
      </w:rPr>
      <w:instrText xml:space="preserve">PAGE</w:instrText>
    </w:r>
    <w:r>
      <w:fldChar w:fldCharType="separate"/>
    </w:r>
    <w:r>
      <w:fldChar w:fldCharType="end"/>
    </w:r>
    <w:r>
      <w:rPr>
        <w:rFonts w:ascii="Calibri" w:hAnsi="Calibri" w:eastAsia="Calibri" w:cs="Calibri"/>
        <w:color w:val="86868B"/>
        <w:sz w:val="16"/>
        <w:szCs w:val="16"/>
      </w:rPr>
      <w:t xml:space="preserve"> of </w:t>
    </w:r>
    <w:r>
      <w:fldChar w:fldCharType="begin"/>
    </w:r>
    <w:r>
      <w:rPr>
        <w:rFonts w:ascii="Calibri" w:hAnsi="Calibri" w:eastAsia="Calibri" w:cs="Calibri"/>
        <w:color w:val="86868B"/>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0"/>
    </w:pPr>
    <w:r>
      <w:rPr>
        <w:rFonts w:ascii="Calibri" w:hAnsi="Calibri" w:eastAsia="Calibri" w:cs="Calibri"/>
        <w:color w:val="1D1D1F"/>
        <w:sz w:val="22"/>
        <w:szCs w:val="22"/>
        <w:b w:val="1"/>
        <w:bCs w:val="1"/>
      </w:rPr>
      <w:t xml:space="preserve">AuraVolt EPC Solutions Pvt. Ltd.</w:t>
    </w:r>
  </w:p>
  <w:p>
    <w:pPr>
      <w:spacing w:after="60"/>
    </w:pPr>
    <w:r>
      <w:rPr>
        <w:rFonts w:ascii="Calibri" w:hAnsi="Calibri" w:eastAsia="Calibri" w:cs="Calibri"/>
        <w:color w:val="86868B"/>
        <w:sz w:val="16"/>
        <w:szCs w:val="16"/>
      </w:rPr>
      <w:t xml:space="preserve">CIN U40100RJ2013PTC041287 · GSTIN 08AAJCA9876H1ZK · +91-141-4071200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2026-06-22T21:23:20+00:00</dcterms:created>
  <dcterms:modified xsi:type="dcterms:W3CDTF">2026-06-22T21:23:20+00:00</dcterms:modified>
</cp:coreProperties>
</file>

<file path=docProps/custom.xml><?xml version="1.0" encoding="utf-8"?>
<Properties xmlns="http://schemas.openxmlformats.org/officeDocument/2006/custom-properties" xmlns:vt="http://schemas.openxmlformats.org/officeDocument/2006/docPropsVTypes"/>
</file>